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2E29" w14:textId="77777777" w:rsidR="00DE6E97" w:rsidRPr="00711863" w:rsidRDefault="00DE6E97" w:rsidP="00B80FBC">
      <w:pPr>
        <w:jc w:val="center"/>
        <w:rPr>
          <w:b/>
          <w:sz w:val="22"/>
          <w:szCs w:val="22"/>
        </w:rPr>
      </w:pPr>
      <w:r w:rsidRPr="00711863">
        <w:rPr>
          <w:b/>
          <w:sz w:val="22"/>
          <w:szCs w:val="22"/>
        </w:rPr>
        <w:t>ÁLTALÁNOS SZERZŐDÉSI FELTÉTELEK</w:t>
      </w:r>
    </w:p>
    <w:p w14:paraId="123B9232" w14:textId="570555F8" w:rsidR="00DE6E97" w:rsidRPr="00711863" w:rsidRDefault="00DE6E97" w:rsidP="00B80FBC">
      <w:pPr>
        <w:jc w:val="center"/>
        <w:rPr>
          <w:sz w:val="22"/>
          <w:szCs w:val="22"/>
        </w:rPr>
      </w:pPr>
      <w:r w:rsidRPr="00711863">
        <w:rPr>
          <w:sz w:val="22"/>
          <w:szCs w:val="22"/>
        </w:rPr>
        <w:t>a</w:t>
      </w:r>
      <w:r w:rsidR="0079000A" w:rsidRPr="00711863">
        <w:rPr>
          <w:sz w:val="22"/>
          <w:szCs w:val="22"/>
        </w:rPr>
        <w:t xml:space="preserve"> </w:t>
      </w:r>
      <w:r w:rsidR="00C703E0">
        <w:rPr>
          <w:sz w:val="22"/>
          <w:szCs w:val="22"/>
        </w:rPr>
        <w:t>P1 Rádió</w:t>
      </w:r>
      <w:r w:rsidR="005163B5">
        <w:rPr>
          <w:sz w:val="22"/>
          <w:szCs w:val="22"/>
        </w:rPr>
        <w:t xml:space="preserve"> </w:t>
      </w:r>
      <w:r w:rsidR="00D32CE0" w:rsidRPr="00711863">
        <w:rPr>
          <w:sz w:val="22"/>
          <w:szCs w:val="22"/>
        </w:rPr>
        <w:t>Kft</w:t>
      </w:r>
      <w:r w:rsidR="005B4EC7" w:rsidRPr="00711863">
        <w:rPr>
          <w:sz w:val="22"/>
          <w:szCs w:val="22"/>
        </w:rPr>
        <w:t>.</w:t>
      </w:r>
      <w:r w:rsidR="00D32CE0" w:rsidRPr="00711863">
        <w:rPr>
          <w:sz w:val="22"/>
          <w:szCs w:val="22"/>
        </w:rPr>
        <w:t xml:space="preserve"> </w:t>
      </w:r>
      <w:r w:rsidR="002F05FB" w:rsidRPr="00711863">
        <w:rPr>
          <w:sz w:val="22"/>
          <w:szCs w:val="22"/>
        </w:rPr>
        <w:t>reklám</w:t>
      </w:r>
      <w:r w:rsidR="00D32CE0" w:rsidRPr="00711863">
        <w:rPr>
          <w:sz w:val="22"/>
          <w:szCs w:val="22"/>
        </w:rPr>
        <w:t>értékesítéséhez kapcsolódó tevékenységéhez</w:t>
      </w:r>
    </w:p>
    <w:p w14:paraId="12643D97" w14:textId="6653BF17" w:rsidR="00DE6E97" w:rsidRPr="00711863" w:rsidRDefault="00E344F7" w:rsidP="00B80FBC">
      <w:pPr>
        <w:tabs>
          <w:tab w:val="center" w:pos="4536"/>
          <w:tab w:val="left" w:pos="7616"/>
        </w:tabs>
        <w:jc w:val="center"/>
        <w:rPr>
          <w:sz w:val="22"/>
          <w:szCs w:val="22"/>
        </w:rPr>
      </w:pPr>
      <w:r>
        <w:rPr>
          <w:sz w:val="22"/>
          <w:szCs w:val="22"/>
        </w:rPr>
        <w:t>Pécs</w:t>
      </w:r>
      <w:r w:rsidR="00DE6E97" w:rsidRPr="00711863">
        <w:rPr>
          <w:sz w:val="22"/>
          <w:szCs w:val="22"/>
        </w:rPr>
        <w:t xml:space="preserve">, </w:t>
      </w:r>
      <w:r w:rsidR="009027AD">
        <w:rPr>
          <w:sz w:val="22"/>
          <w:szCs w:val="22"/>
        </w:rPr>
        <w:t>2022. január 01</w:t>
      </w:r>
      <w:r w:rsidR="00397275">
        <w:rPr>
          <w:sz w:val="22"/>
          <w:szCs w:val="22"/>
        </w:rPr>
        <w:t>.</w:t>
      </w:r>
    </w:p>
    <w:p w14:paraId="2A9B90E4" w14:textId="77777777" w:rsidR="00DE6E97" w:rsidRPr="00711863" w:rsidRDefault="00DE6E97" w:rsidP="00B80FBC">
      <w:pPr>
        <w:jc w:val="center"/>
        <w:rPr>
          <w:sz w:val="22"/>
          <w:szCs w:val="22"/>
        </w:rPr>
      </w:pPr>
    </w:p>
    <w:p w14:paraId="2D1235CC" w14:textId="77777777" w:rsidR="00FB2B2C" w:rsidRPr="00711863" w:rsidRDefault="00FB2B2C" w:rsidP="00B80FBC">
      <w:pPr>
        <w:jc w:val="center"/>
        <w:rPr>
          <w:sz w:val="22"/>
          <w:szCs w:val="22"/>
        </w:rPr>
      </w:pPr>
    </w:p>
    <w:p w14:paraId="2EA6AB14" w14:textId="77777777" w:rsidR="00DE6E97" w:rsidRDefault="00DE6E97" w:rsidP="004F30A7">
      <w:pPr>
        <w:jc w:val="center"/>
        <w:rPr>
          <w:sz w:val="22"/>
          <w:szCs w:val="22"/>
        </w:rPr>
      </w:pPr>
      <w:r w:rsidRPr="00711863">
        <w:rPr>
          <w:sz w:val="22"/>
          <w:szCs w:val="22"/>
        </w:rPr>
        <w:t>TARTALOMJEGYZÉK</w:t>
      </w:r>
    </w:p>
    <w:p w14:paraId="4AFDDB2F" w14:textId="77777777" w:rsidR="00C3464A" w:rsidRDefault="00C3464A" w:rsidP="004F30A7">
      <w:pPr>
        <w:jc w:val="center"/>
        <w:rPr>
          <w:sz w:val="22"/>
          <w:szCs w:val="22"/>
        </w:rPr>
      </w:pPr>
    </w:p>
    <w:sdt>
      <w:sdtPr>
        <w:rPr>
          <w:rFonts w:ascii="Times New Roman" w:eastAsiaTheme="minorHAnsi" w:hAnsi="Times New Roman" w:cs="Times New Roman"/>
          <w:color w:val="auto"/>
          <w:sz w:val="24"/>
          <w:szCs w:val="24"/>
        </w:rPr>
        <w:id w:val="-618144125"/>
        <w:docPartObj>
          <w:docPartGallery w:val="Table of Contents"/>
          <w:docPartUnique/>
        </w:docPartObj>
      </w:sdtPr>
      <w:sdtEndPr>
        <w:rPr>
          <w:b/>
          <w:bCs/>
          <w:sz w:val="22"/>
          <w:szCs w:val="22"/>
        </w:rPr>
      </w:sdtEndPr>
      <w:sdtContent>
        <w:p w14:paraId="07CE6767" w14:textId="77777777" w:rsidR="00C3464A" w:rsidRPr="00C3464A" w:rsidRDefault="00C3464A" w:rsidP="00214E7A">
          <w:pPr>
            <w:pStyle w:val="Tartalomjegyzkcmsora"/>
            <w:spacing w:line="360" w:lineRule="auto"/>
          </w:pPr>
        </w:p>
        <w:p w14:paraId="14619F48" w14:textId="77777777" w:rsidR="00C3464A" w:rsidRPr="004F30A7" w:rsidRDefault="00925B08" w:rsidP="00214E7A">
          <w:pPr>
            <w:pStyle w:val="TJ2"/>
            <w:tabs>
              <w:tab w:val="right" w:leader="dot" w:pos="9062"/>
            </w:tabs>
            <w:spacing w:line="360" w:lineRule="auto"/>
            <w:rPr>
              <w:rFonts w:asciiTheme="minorHAnsi" w:eastAsiaTheme="minorEastAsia" w:hAnsiTheme="minorHAnsi" w:cstheme="minorBidi"/>
              <w:noProof/>
              <w:sz w:val="22"/>
              <w:szCs w:val="22"/>
            </w:rPr>
          </w:pPr>
          <w:r w:rsidRPr="004F30A7">
            <w:rPr>
              <w:sz w:val="22"/>
              <w:szCs w:val="22"/>
            </w:rPr>
            <w:fldChar w:fldCharType="begin"/>
          </w:r>
          <w:r w:rsidR="00C3464A" w:rsidRPr="004F30A7">
            <w:rPr>
              <w:sz w:val="22"/>
              <w:szCs w:val="22"/>
            </w:rPr>
            <w:instrText xml:space="preserve"> TOC \o "1-3" \h \z \u </w:instrText>
          </w:r>
          <w:r w:rsidRPr="004F30A7">
            <w:rPr>
              <w:sz w:val="22"/>
              <w:szCs w:val="22"/>
            </w:rPr>
            <w:fldChar w:fldCharType="separate"/>
          </w:r>
          <w:hyperlink w:anchor="_Toc491766930" w:history="1">
            <w:r w:rsidR="00C3464A" w:rsidRPr="004F30A7">
              <w:rPr>
                <w:rStyle w:val="Hiperhivatkozs"/>
                <w:noProof/>
                <w:sz w:val="22"/>
                <w:szCs w:val="22"/>
              </w:rPr>
              <w:t>I.  ÉRTELMEZŐ RENDELKEZÉSEK</w:t>
            </w:r>
            <w:r w:rsidR="00C3464A" w:rsidRPr="004F30A7">
              <w:rPr>
                <w:noProof/>
                <w:webHidden/>
                <w:sz w:val="22"/>
                <w:szCs w:val="22"/>
              </w:rPr>
              <w:tab/>
            </w:r>
            <w:r w:rsidRPr="004F30A7">
              <w:rPr>
                <w:noProof/>
                <w:webHidden/>
                <w:sz w:val="22"/>
                <w:szCs w:val="22"/>
              </w:rPr>
              <w:fldChar w:fldCharType="begin"/>
            </w:r>
            <w:r w:rsidR="00C3464A" w:rsidRPr="004F30A7">
              <w:rPr>
                <w:noProof/>
                <w:webHidden/>
                <w:sz w:val="22"/>
                <w:szCs w:val="22"/>
              </w:rPr>
              <w:instrText xml:space="preserve"> PAGEREF _Toc491766930 \h </w:instrText>
            </w:r>
            <w:r w:rsidRPr="004F30A7">
              <w:rPr>
                <w:noProof/>
                <w:webHidden/>
                <w:sz w:val="22"/>
                <w:szCs w:val="22"/>
              </w:rPr>
            </w:r>
            <w:r w:rsidRPr="004F30A7">
              <w:rPr>
                <w:noProof/>
                <w:webHidden/>
                <w:sz w:val="22"/>
                <w:szCs w:val="22"/>
              </w:rPr>
              <w:fldChar w:fldCharType="separate"/>
            </w:r>
            <w:r w:rsidR="00C3464A" w:rsidRPr="004F30A7">
              <w:rPr>
                <w:noProof/>
                <w:webHidden/>
                <w:sz w:val="22"/>
                <w:szCs w:val="22"/>
              </w:rPr>
              <w:t>3</w:t>
            </w:r>
            <w:r w:rsidRPr="004F30A7">
              <w:rPr>
                <w:noProof/>
                <w:webHidden/>
                <w:sz w:val="22"/>
                <w:szCs w:val="22"/>
              </w:rPr>
              <w:fldChar w:fldCharType="end"/>
            </w:r>
          </w:hyperlink>
        </w:p>
        <w:p w14:paraId="00283DDD"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1" w:history="1">
            <w:r w:rsidR="00C3464A" w:rsidRPr="004F30A7">
              <w:rPr>
                <w:rStyle w:val="Hiperhivatkozs"/>
                <w:noProof/>
                <w:sz w:val="22"/>
                <w:szCs w:val="22"/>
              </w:rPr>
              <w:t>II. PREAMBULUM</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_Toc491766931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4</w:t>
            </w:r>
            <w:r w:rsidR="00925B08" w:rsidRPr="004F30A7">
              <w:rPr>
                <w:noProof/>
                <w:webHidden/>
                <w:sz w:val="22"/>
                <w:szCs w:val="22"/>
              </w:rPr>
              <w:fldChar w:fldCharType="end"/>
            </w:r>
          </w:hyperlink>
        </w:p>
        <w:p w14:paraId="22D9FD50"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2" w:history="1">
            <w:r w:rsidR="00C3464A" w:rsidRPr="004F30A7">
              <w:rPr>
                <w:rStyle w:val="Hiperhivatkozs"/>
                <w:noProof/>
                <w:sz w:val="22"/>
                <w:szCs w:val="22"/>
              </w:rPr>
              <w:t>III. ADÁSIDŐ, ONLINE HIRDETÉSI FELÜLETEINEK BIZTOSÍTÁSA</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_Toc491766932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5</w:t>
            </w:r>
            <w:r w:rsidR="00925B08" w:rsidRPr="004F30A7">
              <w:rPr>
                <w:noProof/>
                <w:webHidden/>
                <w:sz w:val="22"/>
                <w:szCs w:val="22"/>
              </w:rPr>
              <w:fldChar w:fldCharType="end"/>
            </w:r>
          </w:hyperlink>
        </w:p>
        <w:p w14:paraId="1FD7981E"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3" w:history="1">
            <w:r w:rsidR="00C3464A" w:rsidRPr="004F30A7">
              <w:rPr>
                <w:rStyle w:val="Hiperhivatkozs"/>
                <w:noProof/>
                <w:sz w:val="22"/>
                <w:szCs w:val="22"/>
              </w:rPr>
              <w:t>IV. A SZERZŐDÉSEK MEGKÖTÉSÉRE VONATKOZÓ ELJÁRÁS, A SZOLGÁLTATÁS IGÉNYBEVÉTELÉNEK MÓDJA ÉS FELTÉTELEI</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_Toc491766933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5</w:t>
            </w:r>
            <w:r w:rsidR="00925B08" w:rsidRPr="004F30A7">
              <w:rPr>
                <w:noProof/>
                <w:webHidden/>
                <w:sz w:val="22"/>
                <w:szCs w:val="22"/>
              </w:rPr>
              <w:fldChar w:fldCharType="end"/>
            </w:r>
          </w:hyperlink>
        </w:p>
        <w:p w14:paraId="2CF385A6"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4" w:history="1">
            <w:r w:rsidR="00C3464A" w:rsidRPr="004F30A7">
              <w:rPr>
                <w:rStyle w:val="Hiperhivatkozs"/>
                <w:noProof/>
                <w:sz w:val="22"/>
                <w:szCs w:val="22"/>
              </w:rPr>
              <w:t>V. A SZERZŐDÉS MÓDOSÍTÁSA</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_Toc491766934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9</w:t>
            </w:r>
            <w:r w:rsidR="00925B08" w:rsidRPr="004F30A7">
              <w:rPr>
                <w:noProof/>
                <w:webHidden/>
                <w:sz w:val="22"/>
                <w:szCs w:val="22"/>
              </w:rPr>
              <w:fldChar w:fldCharType="end"/>
            </w:r>
          </w:hyperlink>
        </w:p>
        <w:p w14:paraId="155B077A"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5" w:history="1">
            <w:r w:rsidR="00C3464A" w:rsidRPr="004F30A7">
              <w:rPr>
                <w:rStyle w:val="Hiperhivatkozs"/>
                <w:noProof/>
                <w:sz w:val="22"/>
                <w:szCs w:val="22"/>
              </w:rPr>
              <w:t>VI. DÍJAK, FIZETÉSI FELTÉTELEK</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_Toc491766935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10</w:t>
            </w:r>
            <w:r w:rsidR="00925B08" w:rsidRPr="004F30A7">
              <w:rPr>
                <w:noProof/>
                <w:webHidden/>
                <w:sz w:val="22"/>
                <w:szCs w:val="22"/>
              </w:rPr>
              <w:fldChar w:fldCharType="end"/>
            </w:r>
          </w:hyperlink>
        </w:p>
        <w:p w14:paraId="603A8273"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6" w:history="1">
            <w:r w:rsidR="00C3464A" w:rsidRPr="004F30A7">
              <w:rPr>
                <w:rStyle w:val="Hiperhivatkozs"/>
                <w:noProof/>
                <w:sz w:val="22"/>
                <w:szCs w:val="22"/>
              </w:rPr>
              <w:t>VII. SZAVATOSSÁG, KÁRTÉRÍTÉSI SZABÁLYOK</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_Toc491766936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12</w:t>
            </w:r>
            <w:r w:rsidR="00925B08" w:rsidRPr="004F30A7">
              <w:rPr>
                <w:noProof/>
                <w:webHidden/>
                <w:sz w:val="22"/>
                <w:szCs w:val="22"/>
              </w:rPr>
              <w:fldChar w:fldCharType="end"/>
            </w:r>
          </w:hyperlink>
        </w:p>
        <w:p w14:paraId="3FAB5948"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7" w:history="1">
            <w:r w:rsidR="00C3464A" w:rsidRPr="004F30A7">
              <w:rPr>
                <w:rStyle w:val="Hiperhivatkozs"/>
                <w:noProof/>
                <w:sz w:val="22"/>
                <w:szCs w:val="22"/>
              </w:rPr>
              <w:t>VIII. REKLAMÁCIÓ</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_Toc491766937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13</w:t>
            </w:r>
            <w:r w:rsidR="00925B08" w:rsidRPr="004F30A7">
              <w:rPr>
                <w:noProof/>
                <w:webHidden/>
                <w:sz w:val="22"/>
                <w:szCs w:val="22"/>
              </w:rPr>
              <w:fldChar w:fldCharType="end"/>
            </w:r>
          </w:hyperlink>
        </w:p>
        <w:p w14:paraId="2B8D0164"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8" w:history="1">
            <w:r w:rsidR="00C3464A" w:rsidRPr="004F30A7">
              <w:rPr>
                <w:rStyle w:val="Hiperhivatkozs"/>
                <w:noProof/>
                <w:sz w:val="22"/>
                <w:szCs w:val="22"/>
              </w:rPr>
              <w:t>IX. REKLÁMOK TARTALMÁÉRT VALÓ FELELŐSSÉG</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_Toc491766938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13</w:t>
            </w:r>
            <w:r w:rsidR="00925B08" w:rsidRPr="004F30A7">
              <w:rPr>
                <w:noProof/>
                <w:webHidden/>
                <w:sz w:val="22"/>
                <w:szCs w:val="22"/>
              </w:rPr>
              <w:fldChar w:fldCharType="end"/>
            </w:r>
          </w:hyperlink>
        </w:p>
        <w:p w14:paraId="5B7B11D3"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39" w:history="1">
            <w:r w:rsidR="00C3464A" w:rsidRPr="004F30A7">
              <w:rPr>
                <w:rStyle w:val="Hiperhivatkozs"/>
                <w:noProof/>
                <w:sz w:val="22"/>
                <w:szCs w:val="22"/>
              </w:rPr>
              <w:t>X. A SZERZŐDÉS MEGSZŰNÉSE</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_Toc491766939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14</w:t>
            </w:r>
            <w:r w:rsidR="00925B08" w:rsidRPr="004F30A7">
              <w:rPr>
                <w:noProof/>
                <w:webHidden/>
                <w:sz w:val="22"/>
                <w:szCs w:val="22"/>
              </w:rPr>
              <w:fldChar w:fldCharType="end"/>
            </w:r>
          </w:hyperlink>
        </w:p>
        <w:p w14:paraId="1B67A3D8"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40" w:history="1">
            <w:r w:rsidR="00C3464A" w:rsidRPr="004F30A7">
              <w:rPr>
                <w:rStyle w:val="Hiperhivatkozs"/>
                <w:noProof/>
                <w:sz w:val="22"/>
                <w:szCs w:val="22"/>
              </w:rPr>
              <w:t>XI. TITOKTARTÁSI KÖTELEZETTSÉG</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_Toc491766940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15</w:t>
            </w:r>
            <w:r w:rsidR="00925B08" w:rsidRPr="004F30A7">
              <w:rPr>
                <w:noProof/>
                <w:webHidden/>
                <w:sz w:val="22"/>
                <w:szCs w:val="22"/>
              </w:rPr>
              <w:fldChar w:fldCharType="end"/>
            </w:r>
          </w:hyperlink>
        </w:p>
        <w:p w14:paraId="7205674A"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41" w:history="1">
            <w:r w:rsidR="00C3464A" w:rsidRPr="004F30A7">
              <w:rPr>
                <w:rStyle w:val="Hiperhivatkozs"/>
                <w:noProof/>
                <w:sz w:val="22"/>
                <w:szCs w:val="22"/>
              </w:rPr>
              <w:t>XII. VIS MAIOR</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_Toc491766941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16</w:t>
            </w:r>
            <w:r w:rsidR="00925B08" w:rsidRPr="004F30A7">
              <w:rPr>
                <w:noProof/>
                <w:webHidden/>
                <w:sz w:val="22"/>
                <w:szCs w:val="22"/>
              </w:rPr>
              <w:fldChar w:fldCharType="end"/>
            </w:r>
          </w:hyperlink>
        </w:p>
        <w:p w14:paraId="54586935" w14:textId="77777777" w:rsidR="00C3464A" w:rsidRPr="004F30A7" w:rsidRDefault="00A67D0A" w:rsidP="00214E7A">
          <w:pPr>
            <w:pStyle w:val="TJ2"/>
            <w:tabs>
              <w:tab w:val="right" w:leader="dot" w:pos="9062"/>
            </w:tabs>
            <w:spacing w:line="360" w:lineRule="auto"/>
            <w:rPr>
              <w:rFonts w:asciiTheme="minorHAnsi" w:eastAsiaTheme="minorEastAsia" w:hAnsiTheme="minorHAnsi" w:cstheme="minorBidi"/>
              <w:noProof/>
              <w:sz w:val="22"/>
              <w:szCs w:val="22"/>
            </w:rPr>
          </w:pPr>
          <w:hyperlink w:anchor="_Toc491766942" w:history="1">
            <w:r w:rsidR="00C3464A" w:rsidRPr="004F30A7">
              <w:rPr>
                <w:rStyle w:val="Hiperhivatkozs"/>
                <w:noProof/>
                <w:sz w:val="22"/>
                <w:szCs w:val="22"/>
              </w:rPr>
              <w:t>XIII. EGYÉB RENDELKEZÉSEK</w:t>
            </w:r>
            <w:r w:rsidR="00C3464A" w:rsidRPr="004F30A7">
              <w:rPr>
                <w:noProof/>
                <w:webHidden/>
                <w:sz w:val="22"/>
                <w:szCs w:val="22"/>
              </w:rPr>
              <w:tab/>
            </w:r>
            <w:r w:rsidR="00925B08" w:rsidRPr="004F30A7">
              <w:rPr>
                <w:noProof/>
                <w:webHidden/>
                <w:sz w:val="22"/>
                <w:szCs w:val="22"/>
              </w:rPr>
              <w:fldChar w:fldCharType="begin"/>
            </w:r>
            <w:r w:rsidR="00C3464A" w:rsidRPr="004F30A7">
              <w:rPr>
                <w:noProof/>
                <w:webHidden/>
                <w:sz w:val="22"/>
                <w:szCs w:val="22"/>
              </w:rPr>
              <w:instrText xml:space="preserve"> PAGEREF _Toc491766942 \h </w:instrText>
            </w:r>
            <w:r w:rsidR="00925B08" w:rsidRPr="004F30A7">
              <w:rPr>
                <w:noProof/>
                <w:webHidden/>
                <w:sz w:val="22"/>
                <w:szCs w:val="22"/>
              </w:rPr>
            </w:r>
            <w:r w:rsidR="00925B08" w:rsidRPr="004F30A7">
              <w:rPr>
                <w:noProof/>
                <w:webHidden/>
                <w:sz w:val="22"/>
                <w:szCs w:val="22"/>
              </w:rPr>
              <w:fldChar w:fldCharType="separate"/>
            </w:r>
            <w:r w:rsidR="00C3464A" w:rsidRPr="004F30A7">
              <w:rPr>
                <w:noProof/>
                <w:webHidden/>
                <w:sz w:val="22"/>
                <w:szCs w:val="22"/>
              </w:rPr>
              <w:t>17</w:t>
            </w:r>
            <w:r w:rsidR="00925B08" w:rsidRPr="004F30A7">
              <w:rPr>
                <w:noProof/>
                <w:webHidden/>
                <w:sz w:val="22"/>
                <w:szCs w:val="22"/>
              </w:rPr>
              <w:fldChar w:fldCharType="end"/>
            </w:r>
          </w:hyperlink>
        </w:p>
        <w:p w14:paraId="5EC902AC" w14:textId="77777777" w:rsidR="00C3464A" w:rsidRPr="004F30A7" w:rsidRDefault="00925B08" w:rsidP="00214E7A">
          <w:pPr>
            <w:spacing w:line="360" w:lineRule="auto"/>
            <w:rPr>
              <w:sz w:val="22"/>
              <w:szCs w:val="22"/>
            </w:rPr>
          </w:pPr>
          <w:r w:rsidRPr="004F30A7">
            <w:rPr>
              <w:bCs/>
              <w:sz w:val="22"/>
              <w:szCs w:val="22"/>
            </w:rPr>
            <w:fldChar w:fldCharType="end"/>
          </w:r>
        </w:p>
      </w:sdtContent>
    </w:sdt>
    <w:p w14:paraId="60787A51" w14:textId="77777777" w:rsidR="00C3464A" w:rsidRPr="00711863" w:rsidRDefault="00C3464A" w:rsidP="00C3464A">
      <w:pPr>
        <w:jc w:val="center"/>
        <w:rPr>
          <w:sz w:val="22"/>
          <w:szCs w:val="22"/>
        </w:rPr>
      </w:pPr>
    </w:p>
    <w:p w14:paraId="08F95C9B" w14:textId="77777777" w:rsidR="007C3D54" w:rsidRPr="00711863" w:rsidRDefault="007C3D54" w:rsidP="00B80FBC">
      <w:pPr>
        <w:jc w:val="both"/>
        <w:rPr>
          <w:sz w:val="22"/>
          <w:szCs w:val="22"/>
        </w:rPr>
      </w:pPr>
      <w:r w:rsidRPr="00711863">
        <w:rPr>
          <w:sz w:val="22"/>
          <w:szCs w:val="22"/>
        </w:rPr>
        <w:br w:type="page"/>
      </w:r>
    </w:p>
    <w:p w14:paraId="61625E5A" w14:textId="77777777" w:rsidR="00DE6E97" w:rsidRPr="00711863" w:rsidRDefault="00DE6E97" w:rsidP="00B80FBC">
      <w:pPr>
        <w:jc w:val="both"/>
        <w:rPr>
          <w:sz w:val="22"/>
          <w:szCs w:val="22"/>
        </w:rPr>
      </w:pPr>
    </w:p>
    <w:p w14:paraId="15CA9DCE" w14:textId="77777777" w:rsidR="00DE6E97" w:rsidRPr="00711863" w:rsidRDefault="00DE6E97" w:rsidP="00B80FBC">
      <w:pPr>
        <w:jc w:val="both"/>
        <w:rPr>
          <w:sz w:val="22"/>
          <w:szCs w:val="22"/>
        </w:rPr>
      </w:pPr>
    </w:p>
    <w:p w14:paraId="1914AC06" w14:textId="77777777" w:rsidR="00DE6E97" w:rsidRPr="00711863" w:rsidRDefault="00DE6E97" w:rsidP="00B80FBC">
      <w:pPr>
        <w:jc w:val="center"/>
        <w:rPr>
          <w:b/>
          <w:sz w:val="22"/>
          <w:szCs w:val="22"/>
        </w:rPr>
      </w:pPr>
      <w:r w:rsidRPr="00711863">
        <w:rPr>
          <w:b/>
          <w:sz w:val="22"/>
          <w:szCs w:val="22"/>
        </w:rPr>
        <w:t>ÁLTALÁNOS SZERZŐDÉSI FELTÉTELEK</w:t>
      </w:r>
    </w:p>
    <w:p w14:paraId="491820E5" w14:textId="5E45344C" w:rsidR="00DE6E97" w:rsidRPr="00711863" w:rsidRDefault="00C703E0" w:rsidP="00B80FBC">
      <w:pPr>
        <w:jc w:val="center"/>
        <w:rPr>
          <w:sz w:val="22"/>
          <w:szCs w:val="22"/>
        </w:rPr>
      </w:pPr>
      <w:r>
        <w:rPr>
          <w:sz w:val="22"/>
          <w:szCs w:val="22"/>
        </w:rPr>
        <w:t>P1 Rádió</w:t>
      </w:r>
      <w:r w:rsidR="00223CEA" w:rsidRPr="00223CEA">
        <w:rPr>
          <w:sz w:val="22"/>
          <w:szCs w:val="22"/>
        </w:rPr>
        <w:t xml:space="preserve"> </w:t>
      </w:r>
      <w:r w:rsidR="00DE6E97" w:rsidRPr="00711863">
        <w:rPr>
          <w:sz w:val="22"/>
          <w:szCs w:val="22"/>
        </w:rPr>
        <w:t xml:space="preserve">Kft. </w:t>
      </w:r>
      <w:r w:rsidR="0068359D" w:rsidRPr="00711863">
        <w:rPr>
          <w:sz w:val="22"/>
          <w:szCs w:val="22"/>
        </w:rPr>
        <w:t xml:space="preserve">reklámértékesítési </w:t>
      </w:r>
      <w:r w:rsidR="00DE6E97" w:rsidRPr="00711863">
        <w:rPr>
          <w:sz w:val="22"/>
          <w:szCs w:val="22"/>
        </w:rPr>
        <w:t>ügyleteihez</w:t>
      </w:r>
    </w:p>
    <w:p w14:paraId="3DB2CC4E" w14:textId="77777777" w:rsidR="0079000A" w:rsidRPr="00711863" w:rsidRDefault="0079000A" w:rsidP="00B80FBC">
      <w:pPr>
        <w:jc w:val="both"/>
        <w:rPr>
          <w:sz w:val="22"/>
          <w:szCs w:val="22"/>
        </w:rPr>
      </w:pPr>
    </w:p>
    <w:p w14:paraId="0F54A162" w14:textId="77777777" w:rsidR="00DE6E97" w:rsidRPr="00B80FBC" w:rsidRDefault="00DE6E97" w:rsidP="00B80FBC">
      <w:pPr>
        <w:pStyle w:val="Cmsor2"/>
        <w:spacing w:before="0"/>
        <w:rPr>
          <w:rFonts w:ascii="Times New Roman" w:hAnsi="Times New Roman" w:cs="Times New Roman"/>
          <w:b/>
          <w:color w:val="auto"/>
          <w:sz w:val="22"/>
          <w:szCs w:val="22"/>
        </w:rPr>
      </w:pPr>
      <w:bookmarkStart w:id="0" w:name="_Toc491766930"/>
      <w:r w:rsidRPr="00B80FBC">
        <w:rPr>
          <w:rFonts w:ascii="Times New Roman" w:hAnsi="Times New Roman" w:cs="Times New Roman"/>
          <w:b/>
          <w:color w:val="auto"/>
          <w:sz w:val="22"/>
          <w:szCs w:val="22"/>
        </w:rPr>
        <w:t xml:space="preserve">I.  </w:t>
      </w:r>
      <w:r w:rsidRPr="00711863">
        <w:rPr>
          <w:rFonts w:ascii="Times New Roman" w:hAnsi="Times New Roman" w:cs="Times New Roman"/>
          <w:b/>
          <w:color w:val="auto"/>
          <w:sz w:val="22"/>
          <w:szCs w:val="22"/>
        </w:rPr>
        <w:t>ÉRTELMEZŐ RENDELKEZÉSEK</w:t>
      </w:r>
      <w:bookmarkEnd w:id="0"/>
      <w:r w:rsidRPr="00711863">
        <w:rPr>
          <w:rFonts w:ascii="Times New Roman" w:hAnsi="Times New Roman" w:cs="Times New Roman"/>
          <w:b/>
          <w:color w:val="auto"/>
          <w:sz w:val="22"/>
          <w:szCs w:val="22"/>
        </w:rPr>
        <w:t xml:space="preserve">  </w:t>
      </w:r>
    </w:p>
    <w:p w14:paraId="3CBFE64C" w14:textId="77777777" w:rsidR="0079000A" w:rsidRPr="00711863" w:rsidRDefault="0079000A" w:rsidP="00B80FBC">
      <w:pPr>
        <w:jc w:val="both"/>
        <w:rPr>
          <w:sz w:val="22"/>
          <w:szCs w:val="22"/>
        </w:rPr>
      </w:pPr>
    </w:p>
    <w:p w14:paraId="28F2C635" w14:textId="77777777" w:rsidR="00DE6E97" w:rsidRPr="00711863" w:rsidRDefault="00DE6E97" w:rsidP="00B80FBC">
      <w:pPr>
        <w:jc w:val="both"/>
        <w:rPr>
          <w:sz w:val="22"/>
          <w:szCs w:val="22"/>
        </w:rPr>
      </w:pPr>
      <w:r w:rsidRPr="00711863">
        <w:rPr>
          <w:sz w:val="22"/>
          <w:szCs w:val="22"/>
        </w:rPr>
        <w:t xml:space="preserve">Jelen Általános Szerződési Feltételek alkalmazásában az alábbiakban rögzített kifejezések a következő jelentésekkel bírnak:  </w:t>
      </w:r>
    </w:p>
    <w:p w14:paraId="04AA9582" w14:textId="427380AC" w:rsidR="00DE6E97" w:rsidRPr="00711863" w:rsidRDefault="00DE6E97" w:rsidP="00B80FBC">
      <w:pPr>
        <w:pStyle w:val="Listaszerbekezds"/>
        <w:numPr>
          <w:ilvl w:val="0"/>
          <w:numId w:val="2"/>
        </w:numPr>
        <w:ind w:left="0" w:firstLine="0"/>
        <w:jc w:val="both"/>
        <w:rPr>
          <w:sz w:val="22"/>
          <w:szCs w:val="22"/>
        </w:rPr>
      </w:pPr>
      <w:r w:rsidRPr="00711863">
        <w:rPr>
          <w:sz w:val="22"/>
          <w:szCs w:val="22"/>
        </w:rPr>
        <w:t xml:space="preserve">ÁSZF: a </w:t>
      </w:r>
      <w:r w:rsidR="00C703E0">
        <w:rPr>
          <w:sz w:val="22"/>
          <w:szCs w:val="22"/>
        </w:rPr>
        <w:t>P1 Rádió</w:t>
      </w:r>
      <w:r w:rsidR="0041794C" w:rsidRPr="00223CEA">
        <w:rPr>
          <w:sz w:val="22"/>
          <w:szCs w:val="22"/>
        </w:rPr>
        <w:t xml:space="preserve"> </w:t>
      </w:r>
      <w:r w:rsidRPr="00711863">
        <w:rPr>
          <w:sz w:val="22"/>
          <w:szCs w:val="22"/>
        </w:rPr>
        <w:t xml:space="preserve">Kft. által végzett, reklámértékesítésre vonatkozó általános szerződési feltételek  </w:t>
      </w:r>
    </w:p>
    <w:p w14:paraId="1F363CD3" w14:textId="2E0E70F0" w:rsidR="00673DC0" w:rsidRDefault="002825B1" w:rsidP="00B80FBC">
      <w:pPr>
        <w:pStyle w:val="Listaszerbekezds"/>
        <w:numPr>
          <w:ilvl w:val="0"/>
          <w:numId w:val="2"/>
        </w:numPr>
        <w:ind w:left="0" w:firstLine="0"/>
        <w:jc w:val="both"/>
        <w:rPr>
          <w:sz w:val="22"/>
          <w:szCs w:val="22"/>
        </w:rPr>
      </w:pPr>
      <w:r>
        <w:rPr>
          <w:sz w:val="22"/>
          <w:szCs w:val="22"/>
        </w:rPr>
        <w:t xml:space="preserve">Reklámozó: </w:t>
      </w:r>
      <w:r w:rsidR="007A4470">
        <w:rPr>
          <w:sz w:val="22"/>
          <w:szCs w:val="22"/>
        </w:rPr>
        <w:t xml:space="preserve">az a </w:t>
      </w:r>
      <w:r>
        <w:rPr>
          <w:sz w:val="22"/>
          <w:szCs w:val="22"/>
        </w:rPr>
        <w:t xml:space="preserve">természetes személy, </w:t>
      </w:r>
      <w:r w:rsidR="007A4470">
        <w:rPr>
          <w:sz w:val="22"/>
          <w:szCs w:val="22"/>
        </w:rPr>
        <w:t>jogi személy, vagy gazdálkodó szervezet</w:t>
      </w:r>
      <w:r w:rsidR="00D27009" w:rsidRPr="00711863">
        <w:rPr>
          <w:sz w:val="22"/>
          <w:szCs w:val="22"/>
        </w:rPr>
        <w:t xml:space="preserve">, </w:t>
      </w:r>
      <w:r w:rsidR="00673DC0" w:rsidRPr="00711863">
        <w:rPr>
          <w:sz w:val="22"/>
          <w:szCs w:val="22"/>
        </w:rPr>
        <w:t>akinek érdekében a reklám közzétételre kerül, illetve aki a reklámot saját érdekében megrendeli.</w:t>
      </w:r>
    </w:p>
    <w:p w14:paraId="7EC81EA6" w14:textId="77777777" w:rsidR="002825B1" w:rsidRPr="00711863" w:rsidRDefault="002825B1" w:rsidP="00B80FBC">
      <w:pPr>
        <w:pStyle w:val="Listaszerbekezds"/>
        <w:numPr>
          <w:ilvl w:val="0"/>
          <w:numId w:val="2"/>
        </w:numPr>
        <w:ind w:left="0" w:firstLine="0"/>
        <w:jc w:val="both"/>
        <w:rPr>
          <w:sz w:val="22"/>
          <w:szCs w:val="22"/>
        </w:rPr>
      </w:pPr>
      <w:r w:rsidRPr="00711863">
        <w:rPr>
          <w:sz w:val="22"/>
          <w:szCs w:val="22"/>
        </w:rPr>
        <w:t>Megrendelő:</w:t>
      </w:r>
      <w:r>
        <w:rPr>
          <w:sz w:val="22"/>
          <w:szCs w:val="22"/>
        </w:rPr>
        <w:t xml:space="preserve"> akivel a Szolgáltató egyedi szerződéses jogviszonyban áll. </w:t>
      </w:r>
    </w:p>
    <w:p w14:paraId="5E4CC8C1" w14:textId="7B4BE663" w:rsidR="00DE6E97" w:rsidRPr="00711863" w:rsidRDefault="00902B0C" w:rsidP="00C3464A">
      <w:pPr>
        <w:pStyle w:val="Listaszerbekezds"/>
        <w:numPr>
          <w:ilvl w:val="0"/>
          <w:numId w:val="2"/>
        </w:numPr>
        <w:ind w:left="0" w:firstLine="0"/>
        <w:jc w:val="both"/>
        <w:rPr>
          <w:sz w:val="22"/>
          <w:szCs w:val="22"/>
          <w:lang w:eastAsia="en-US"/>
        </w:rPr>
      </w:pPr>
      <w:r>
        <w:rPr>
          <w:sz w:val="22"/>
          <w:szCs w:val="22"/>
        </w:rPr>
        <w:t>Médiaszolgáltató</w:t>
      </w:r>
      <w:r w:rsidR="00DE6E97" w:rsidRPr="00711863">
        <w:rPr>
          <w:sz w:val="22"/>
          <w:szCs w:val="22"/>
        </w:rPr>
        <w:t xml:space="preserve">: a </w:t>
      </w:r>
      <w:r w:rsidR="00DF3E81" w:rsidRPr="00711863">
        <w:rPr>
          <w:sz w:val="22"/>
          <w:szCs w:val="22"/>
        </w:rPr>
        <w:t xml:space="preserve">kereskedelmi </w:t>
      </w:r>
      <w:r>
        <w:rPr>
          <w:sz w:val="22"/>
          <w:szCs w:val="22"/>
        </w:rPr>
        <w:t xml:space="preserve">rádiós </w:t>
      </w:r>
      <w:r w:rsidR="00B51F96" w:rsidRPr="00711863">
        <w:rPr>
          <w:sz w:val="22"/>
          <w:szCs w:val="22"/>
        </w:rPr>
        <w:t>médiaszolgáltató</w:t>
      </w:r>
      <w:r>
        <w:rPr>
          <w:sz w:val="22"/>
          <w:szCs w:val="22"/>
        </w:rPr>
        <w:t>, amely</w:t>
      </w:r>
      <w:r w:rsidR="00E50121">
        <w:rPr>
          <w:sz w:val="22"/>
          <w:szCs w:val="22"/>
        </w:rPr>
        <w:t xml:space="preserve">nek reklámfelületeinek </w:t>
      </w:r>
      <w:r w:rsidR="00E50121">
        <w:rPr>
          <w:sz w:val="22"/>
          <w:szCs w:val="22"/>
          <w:lang w:eastAsia="en-US"/>
        </w:rPr>
        <w:t>értékesítésére a Szolgáltató jogosult</w:t>
      </w:r>
    </w:p>
    <w:p w14:paraId="42BE7718" w14:textId="1F98419A" w:rsidR="00DE6E97" w:rsidRPr="00711863" w:rsidRDefault="00DF3E81" w:rsidP="00C3464A">
      <w:pPr>
        <w:pStyle w:val="Listaszerbekezds"/>
        <w:numPr>
          <w:ilvl w:val="0"/>
          <w:numId w:val="2"/>
        </w:numPr>
        <w:ind w:left="0" w:firstLine="0"/>
        <w:jc w:val="both"/>
        <w:rPr>
          <w:sz w:val="22"/>
          <w:szCs w:val="22"/>
          <w:lang w:eastAsia="en-US"/>
        </w:rPr>
      </w:pPr>
      <w:r w:rsidRPr="00711863">
        <w:rPr>
          <w:sz w:val="22"/>
          <w:szCs w:val="22"/>
          <w:lang w:eastAsia="en-US"/>
        </w:rPr>
        <w:t xml:space="preserve">Szolgáltató: </w:t>
      </w:r>
      <w:r w:rsidR="00C703E0">
        <w:rPr>
          <w:sz w:val="22"/>
          <w:szCs w:val="22"/>
        </w:rPr>
        <w:t>P1 Rádió</w:t>
      </w:r>
      <w:r w:rsidR="00C703E0" w:rsidRPr="00223CEA">
        <w:rPr>
          <w:sz w:val="22"/>
          <w:szCs w:val="22"/>
        </w:rPr>
        <w:t xml:space="preserve"> </w:t>
      </w:r>
      <w:r w:rsidR="005D5AF9" w:rsidRPr="003A2F2D">
        <w:rPr>
          <w:sz w:val="22"/>
          <w:szCs w:val="22"/>
          <w:lang w:eastAsia="en-US"/>
        </w:rPr>
        <w:t>Kft. (</w:t>
      </w:r>
      <w:r w:rsidR="00C703E0" w:rsidRPr="00C703E0">
        <w:rPr>
          <w:sz w:val="22"/>
          <w:szCs w:val="22"/>
          <w:lang w:eastAsia="en-US"/>
        </w:rPr>
        <w:t>7623 Pécs, Rákóczi út 18</w:t>
      </w:r>
      <w:r w:rsidR="00E40640" w:rsidRPr="00E40640">
        <w:rPr>
          <w:sz w:val="22"/>
          <w:szCs w:val="22"/>
          <w:lang w:eastAsia="en-US"/>
        </w:rPr>
        <w:t xml:space="preserve">., adószám: </w:t>
      </w:r>
      <w:r w:rsidR="00C703E0" w:rsidRPr="00C703E0">
        <w:rPr>
          <w:sz w:val="22"/>
          <w:szCs w:val="22"/>
          <w:lang w:eastAsia="en-US"/>
        </w:rPr>
        <w:t>25899591202</w:t>
      </w:r>
      <w:r w:rsidR="00E40640" w:rsidRPr="00E40640">
        <w:rPr>
          <w:sz w:val="22"/>
          <w:szCs w:val="22"/>
          <w:lang w:eastAsia="en-US"/>
        </w:rPr>
        <w:t xml:space="preserve">, cégjegyzékszám: </w:t>
      </w:r>
      <w:r w:rsidR="00C703E0" w:rsidRPr="00C703E0">
        <w:rPr>
          <w:sz w:val="22"/>
          <w:szCs w:val="22"/>
          <w:lang w:eastAsia="en-US"/>
        </w:rPr>
        <w:t>02 09 082909</w:t>
      </w:r>
      <w:r w:rsidR="00E40640" w:rsidRPr="00E40640">
        <w:rPr>
          <w:sz w:val="22"/>
          <w:szCs w:val="22"/>
          <w:lang w:eastAsia="en-US"/>
        </w:rPr>
        <w:t xml:space="preserve">, képviselő: </w:t>
      </w:r>
      <w:r w:rsidR="00E344F7">
        <w:rPr>
          <w:sz w:val="22"/>
          <w:szCs w:val="22"/>
          <w:lang w:eastAsia="en-US"/>
        </w:rPr>
        <w:t xml:space="preserve">Kardos Orsolya </w:t>
      </w:r>
      <w:r w:rsidR="00E40640" w:rsidRPr="00E40640">
        <w:rPr>
          <w:sz w:val="22"/>
          <w:szCs w:val="22"/>
          <w:lang w:eastAsia="en-US"/>
        </w:rPr>
        <w:t>ügyvezető</w:t>
      </w:r>
      <w:r w:rsidR="007C1A66" w:rsidRPr="00B80FBC">
        <w:rPr>
          <w:sz w:val="22"/>
          <w:szCs w:val="22"/>
          <w:lang w:eastAsia="en-US"/>
        </w:rPr>
        <w:t xml:space="preserve">) </w:t>
      </w:r>
    </w:p>
    <w:p w14:paraId="1FEBAB89" w14:textId="77777777" w:rsidR="00DE6E13" w:rsidRPr="00711863" w:rsidRDefault="00DE6E13" w:rsidP="00C3464A">
      <w:pPr>
        <w:pStyle w:val="Listaszerbekezds"/>
        <w:numPr>
          <w:ilvl w:val="0"/>
          <w:numId w:val="2"/>
        </w:numPr>
        <w:autoSpaceDE w:val="0"/>
        <w:autoSpaceDN w:val="0"/>
        <w:adjustRightInd w:val="0"/>
        <w:ind w:left="0" w:firstLine="0"/>
        <w:jc w:val="both"/>
        <w:rPr>
          <w:sz w:val="22"/>
          <w:szCs w:val="22"/>
          <w:lang w:eastAsia="en-US"/>
        </w:rPr>
      </w:pPr>
      <w:r w:rsidRPr="005D5AF9">
        <w:rPr>
          <w:sz w:val="22"/>
          <w:szCs w:val="22"/>
          <w:lang w:eastAsia="en-US"/>
        </w:rPr>
        <w:t>Médiahirdetésifelület</w:t>
      </w:r>
      <w:r w:rsidR="00AE74D9" w:rsidRPr="005D5AF9">
        <w:rPr>
          <w:sz w:val="22"/>
          <w:szCs w:val="22"/>
          <w:lang w:eastAsia="en-US"/>
        </w:rPr>
        <w:t xml:space="preserve"> </w:t>
      </w:r>
      <w:r w:rsidRPr="005D5AF9">
        <w:rPr>
          <w:sz w:val="22"/>
          <w:szCs w:val="22"/>
          <w:lang w:eastAsia="en-US"/>
        </w:rPr>
        <w:t>-</w:t>
      </w:r>
      <w:r w:rsidR="00AE74D9" w:rsidRPr="005D5AF9">
        <w:rPr>
          <w:sz w:val="22"/>
          <w:szCs w:val="22"/>
          <w:lang w:eastAsia="en-US"/>
        </w:rPr>
        <w:t xml:space="preserve"> </w:t>
      </w:r>
      <w:r w:rsidRPr="005D5AF9">
        <w:rPr>
          <w:sz w:val="22"/>
          <w:szCs w:val="22"/>
          <w:lang w:eastAsia="en-US"/>
        </w:rPr>
        <w:t>értékesítő:</w:t>
      </w:r>
      <w:r w:rsidRPr="003A2F2D">
        <w:rPr>
          <w:sz w:val="22"/>
          <w:szCs w:val="22"/>
          <w:lang w:eastAsia="en-US"/>
        </w:rPr>
        <w:t xml:space="preserve"> </w:t>
      </w:r>
      <w:r w:rsidRPr="00711863">
        <w:rPr>
          <w:sz w:val="22"/>
          <w:szCs w:val="22"/>
          <w:lang w:eastAsia="en-US"/>
        </w:rPr>
        <w:t xml:space="preserve">a reklám </w:t>
      </w:r>
      <w:proofErr w:type="spellStart"/>
      <w:r w:rsidRPr="00711863">
        <w:rPr>
          <w:sz w:val="22"/>
          <w:szCs w:val="22"/>
          <w:lang w:eastAsia="en-US"/>
        </w:rPr>
        <w:t>közzétevőjének</w:t>
      </w:r>
      <w:proofErr w:type="spellEnd"/>
      <w:r w:rsidRPr="00711863">
        <w:rPr>
          <w:sz w:val="22"/>
          <w:szCs w:val="22"/>
          <w:lang w:eastAsia="en-US"/>
        </w:rPr>
        <w:t xml:space="preserve"> megbízása alapján eljáró természetes személy, jogi személy vagy jogi személyiséggel nem rendelkező szervezet, amely a reklám </w:t>
      </w:r>
      <w:proofErr w:type="spellStart"/>
      <w:r w:rsidRPr="00711863">
        <w:rPr>
          <w:sz w:val="22"/>
          <w:szCs w:val="22"/>
          <w:lang w:eastAsia="en-US"/>
        </w:rPr>
        <w:t>közzétevője</w:t>
      </w:r>
      <w:proofErr w:type="spellEnd"/>
      <w:r w:rsidRPr="00711863">
        <w:rPr>
          <w:sz w:val="22"/>
          <w:szCs w:val="22"/>
          <w:lang w:eastAsia="en-US"/>
        </w:rPr>
        <w:t xml:space="preserve"> nevében hirdetési felületet értékesít a reklámközvetítő, illetve a reklámozó felé.</w:t>
      </w:r>
    </w:p>
    <w:p w14:paraId="2F207C1D" w14:textId="77777777" w:rsidR="00DE6E97" w:rsidRPr="00711863" w:rsidRDefault="00DE6E97" w:rsidP="00C3464A">
      <w:pPr>
        <w:pStyle w:val="Listaszerbekezds"/>
        <w:numPr>
          <w:ilvl w:val="0"/>
          <w:numId w:val="2"/>
        </w:numPr>
        <w:ind w:left="0" w:firstLine="0"/>
        <w:jc w:val="both"/>
        <w:rPr>
          <w:sz w:val="22"/>
          <w:szCs w:val="22"/>
        </w:rPr>
      </w:pPr>
      <w:r w:rsidRPr="00711863">
        <w:rPr>
          <w:sz w:val="22"/>
          <w:szCs w:val="22"/>
        </w:rPr>
        <w:t>Reklámértékesítés: reklám- és egyéb hirdetésszervezési tevékenység, reklámidő</w:t>
      </w:r>
      <w:r w:rsidR="00711863">
        <w:rPr>
          <w:sz w:val="22"/>
          <w:szCs w:val="22"/>
        </w:rPr>
        <w:t>, reklámfelület</w:t>
      </w:r>
      <w:r w:rsidRPr="00711863">
        <w:rPr>
          <w:sz w:val="22"/>
          <w:szCs w:val="22"/>
        </w:rPr>
        <w:t xml:space="preserve"> értékesítés.  </w:t>
      </w:r>
    </w:p>
    <w:p w14:paraId="0C463A1B" w14:textId="19065DA6" w:rsidR="00DE6E97" w:rsidRPr="00711863" w:rsidRDefault="00DE6E97" w:rsidP="00C3464A">
      <w:pPr>
        <w:pStyle w:val="Listaszerbekezds"/>
        <w:numPr>
          <w:ilvl w:val="0"/>
          <w:numId w:val="2"/>
        </w:numPr>
        <w:ind w:left="0" w:firstLine="0"/>
        <w:jc w:val="both"/>
        <w:rPr>
          <w:sz w:val="22"/>
          <w:szCs w:val="22"/>
        </w:rPr>
      </w:pPr>
      <w:r w:rsidRPr="00711863">
        <w:rPr>
          <w:sz w:val="22"/>
          <w:szCs w:val="22"/>
        </w:rPr>
        <w:t xml:space="preserve">Reklám: a Szolgáltató által értékesített, </w:t>
      </w:r>
      <w:r w:rsidR="002F05FB" w:rsidRPr="00711863">
        <w:rPr>
          <w:sz w:val="22"/>
          <w:szCs w:val="22"/>
        </w:rPr>
        <w:t>és</w:t>
      </w:r>
      <w:r w:rsidRPr="00711863">
        <w:rPr>
          <w:sz w:val="22"/>
          <w:szCs w:val="22"/>
        </w:rPr>
        <w:t xml:space="preserve"> sugárzott</w:t>
      </w:r>
      <w:r w:rsidR="00DF3E81" w:rsidRPr="00711863">
        <w:rPr>
          <w:sz w:val="22"/>
          <w:szCs w:val="22"/>
        </w:rPr>
        <w:t xml:space="preserve">, valamint a </w:t>
      </w:r>
      <w:r w:rsidR="00E50121">
        <w:rPr>
          <w:sz w:val="22"/>
          <w:szCs w:val="22"/>
        </w:rPr>
        <w:t>médiaszolgáltató</w:t>
      </w:r>
      <w:r w:rsidR="00DF3E81" w:rsidRPr="00711863">
        <w:rPr>
          <w:sz w:val="22"/>
          <w:szCs w:val="22"/>
        </w:rPr>
        <w:t xml:space="preserve"> weboldal</w:t>
      </w:r>
      <w:r w:rsidR="00E50121">
        <w:rPr>
          <w:sz w:val="22"/>
          <w:szCs w:val="22"/>
        </w:rPr>
        <w:t>á</w:t>
      </w:r>
      <w:r w:rsidR="00DF3E81" w:rsidRPr="00711863">
        <w:rPr>
          <w:sz w:val="22"/>
          <w:szCs w:val="22"/>
        </w:rPr>
        <w:t>n közzétett</w:t>
      </w:r>
      <w:r w:rsidRPr="00711863">
        <w:rPr>
          <w:sz w:val="22"/>
          <w:szCs w:val="22"/>
        </w:rPr>
        <w:t xml:space="preserve"> reklám</w:t>
      </w:r>
      <w:r w:rsidR="00CE0F1B" w:rsidRPr="00711863">
        <w:rPr>
          <w:sz w:val="22"/>
          <w:szCs w:val="22"/>
        </w:rPr>
        <w:t xml:space="preserve">. </w:t>
      </w:r>
      <w:r w:rsidRPr="00711863">
        <w:rPr>
          <w:sz w:val="22"/>
          <w:szCs w:val="22"/>
        </w:rPr>
        <w:t xml:space="preserve">A Szolgáltató az alábbi reklámfajtákat értékesíti:  </w:t>
      </w:r>
    </w:p>
    <w:p w14:paraId="7D2FE1EA" w14:textId="77777777" w:rsidR="00DE6E97" w:rsidRDefault="00DE6E97" w:rsidP="00C3464A">
      <w:pPr>
        <w:pStyle w:val="Listaszerbekezds"/>
        <w:numPr>
          <w:ilvl w:val="1"/>
          <w:numId w:val="2"/>
        </w:numPr>
        <w:ind w:left="709" w:firstLine="0"/>
        <w:jc w:val="both"/>
        <w:rPr>
          <w:sz w:val="22"/>
          <w:szCs w:val="22"/>
        </w:rPr>
      </w:pPr>
      <w:proofErr w:type="spellStart"/>
      <w:r w:rsidRPr="00711863">
        <w:rPr>
          <w:sz w:val="22"/>
          <w:szCs w:val="22"/>
        </w:rPr>
        <w:t>Reklámszpot</w:t>
      </w:r>
      <w:proofErr w:type="spellEnd"/>
      <w:r w:rsidRPr="00711863">
        <w:rPr>
          <w:sz w:val="22"/>
          <w:szCs w:val="22"/>
        </w:rPr>
        <w:t xml:space="preserve">: a </w:t>
      </w:r>
      <w:r w:rsidR="00D27009" w:rsidRPr="00711863">
        <w:rPr>
          <w:sz w:val="22"/>
          <w:szCs w:val="22"/>
        </w:rPr>
        <w:t>Megrendelő</w:t>
      </w:r>
      <w:r w:rsidRPr="00711863">
        <w:rPr>
          <w:sz w:val="22"/>
          <w:szCs w:val="22"/>
        </w:rPr>
        <w:t xml:space="preserve"> azon minimum 10, maximum </w:t>
      </w:r>
      <w:r w:rsidR="00060AA5" w:rsidRPr="00711863">
        <w:rPr>
          <w:sz w:val="22"/>
          <w:szCs w:val="22"/>
        </w:rPr>
        <w:t xml:space="preserve">60 </w:t>
      </w:r>
      <w:r w:rsidRPr="00711863">
        <w:rPr>
          <w:sz w:val="22"/>
          <w:szCs w:val="22"/>
        </w:rPr>
        <w:t xml:space="preserve">másodperces előre rögzített hanganyaga, amelynek célja a termékének vagy a szolgáltatásának népszerűsítése. A </w:t>
      </w:r>
      <w:proofErr w:type="spellStart"/>
      <w:r w:rsidRPr="00711863">
        <w:rPr>
          <w:sz w:val="22"/>
          <w:szCs w:val="22"/>
        </w:rPr>
        <w:t>Reklámszpotok</w:t>
      </w:r>
      <w:proofErr w:type="spellEnd"/>
      <w:r w:rsidRPr="00711863">
        <w:rPr>
          <w:sz w:val="22"/>
          <w:szCs w:val="22"/>
        </w:rPr>
        <w:t xml:space="preserve"> minden esetben reklámblokkon belül kerülnek sugárzásra.  </w:t>
      </w:r>
    </w:p>
    <w:p w14:paraId="30FAD27B" w14:textId="77777777" w:rsidR="003213AA" w:rsidRPr="0098738D" w:rsidRDefault="003213AA" w:rsidP="0098738D">
      <w:pPr>
        <w:pStyle w:val="Listaszerbekezds"/>
        <w:numPr>
          <w:ilvl w:val="1"/>
          <w:numId w:val="2"/>
        </w:numPr>
        <w:ind w:left="709" w:firstLine="0"/>
        <w:jc w:val="both"/>
        <w:rPr>
          <w:sz w:val="22"/>
          <w:szCs w:val="22"/>
        </w:rPr>
      </w:pPr>
      <w:r w:rsidRPr="0098738D">
        <w:rPr>
          <w:sz w:val="22"/>
          <w:szCs w:val="22"/>
        </w:rPr>
        <w:t xml:space="preserve">Társadalmi célú </w:t>
      </w:r>
      <w:r w:rsidR="0098738D" w:rsidRPr="0098738D">
        <w:rPr>
          <w:sz w:val="22"/>
          <w:szCs w:val="22"/>
        </w:rPr>
        <w:t>reklám</w:t>
      </w:r>
      <w:r w:rsidRPr="0098738D">
        <w:rPr>
          <w:sz w:val="22"/>
          <w:szCs w:val="22"/>
        </w:rPr>
        <w:t>:</w:t>
      </w:r>
      <w:r w:rsidR="0098738D" w:rsidRPr="0098738D">
        <w:rPr>
          <w:sz w:val="22"/>
          <w:szCs w:val="22"/>
        </w:rPr>
        <w:t xml:space="preserve"> politikai reklámnak nem minősülő, üzleti érdekeltséget nem tartalmazó, reklámcélokat nem szolgáló, ellenérték fejében vagy anélkül közzétett felhívás vagy közérdekű üzenet, amely valamely közérdekű cél elérése érdekében kíván hatást gyakorolni a médiaszolgáltatás nézőjére vagy hallgatójára.</w:t>
      </w:r>
    </w:p>
    <w:p w14:paraId="216997EB" w14:textId="77777777" w:rsidR="00DE6E97" w:rsidRPr="00711863" w:rsidRDefault="00DE6E97" w:rsidP="004F30A7">
      <w:pPr>
        <w:pStyle w:val="Listaszerbekezds"/>
        <w:numPr>
          <w:ilvl w:val="1"/>
          <w:numId w:val="2"/>
        </w:numPr>
        <w:ind w:left="709" w:firstLine="0"/>
        <w:jc w:val="both"/>
        <w:rPr>
          <w:sz w:val="22"/>
          <w:szCs w:val="22"/>
        </w:rPr>
      </w:pPr>
      <w:r w:rsidRPr="0098738D">
        <w:rPr>
          <w:sz w:val="22"/>
          <w:szCs w:val="22"/>
        </w:rPr>
        <w:t>Műsortámogatás, szponzoráció: előre felvett hanganyagokat tartalmazó reklám, amely tematikus, az adástól elkülönülő tematikához tartozhat</w:t>
      </w:r>
      <w:r w:rsidR="00711863" w:rsidRPr="0098738D">
        <w:rPr>
          <w:sz w:val="22"/>
          <w:szCs w:val="22"/>
        </w:rPr>
        <w:t>, olyan hozzájárulás, amelyet valamely vállalkozás nyújt valamely médiaszolgáltató vagy műsorszám finanszírozására azzal a céllal, hogy népszerűsítse nevét, védjegyét, arculatát, tevékenységét vagy termékeit.</w:t>
      </w:r>
      <w:r w:rsidRPr="00711863">
        <w:rPr>
          <w:sz w:val="22"/>
          <w:szCs w:val="22"/>
        </w:rPr>
        <w:t xml:space="preserve"> A szponzorációban kizárólag a </w:t>
      </w:r>
      <w:r w:rsidR="00D27009" w:rsidRPr="00711863">
        <w:rPr>
          <w:sz w:val="22"/>
          <w:szCs w:val="22"/>
        </w:rPr>
        <w:t>Megrendelő</w:t>
      </w:r>
      <w:r w:rsidRPr="00711863">
        <w:rPr>
          <w:sz w:val="22"/>
          <w:szCs w:val="22"/>
        </w:rPr>
        <w:t xml:space="preserve"> neve vagy </w:t>
      </w:r>
      <w:proofErr w:type="gramStart"/>
      <w:r w:rsidRPr="00711863">
        <w:rPr>
          <w:sz w:val="22"/>
          <w:szCs w:val="22"/>
        </w:rPr>
        <w:t>bejegyzett üzenete</w:t>
      </w:r>
      <w:proofErr w:type="gramEnd"/>
      <w:r w:rsidRPr="00711863">
        <w:rPr>
          <w:sz w:val="22"/>
          <w:szCs w:val="22"/>
        </w:rPr>
        <w:t xml:space="preserve"> vagy termékének neve hangozhat el, vásárlásra nem ösztönözhet.  </w:t>
      </w:r>
    </w:p>
    <w:p w14:paraId="6AF5E70A" w14:textId="66AED3BE" w:rsidR="00DE6E97" w:rsidRPr="00711863" w:rsidRDefault="00DE6E97" w:rsidP="004F30A7">
      <w:pPr>
        <w:pStyle w:val="Listaszerbekezds"/>
        <w:numPr>
          <w:ilvl w:val="1"/>
          <w:numId w:val="2"/>
        </w:numPr>
        <w:ind w:left="709" w:firstLine="0"/>
        <w:jc w:val="both"/>
        <w:rPr>
          <w:sz w:val="22"/>
          <w:szCs w:val="22"/>
        </w:rPr>
      </w:pPr>
      <w:r w:rsidRPr="00711863">
        <w:rPr>
          <w:sz w:val="22"/>
          <w:szCs w:val="22"/>
        </w:rPr>
        <w:t xml:space="preserve">Reklámjáték: kizárólag abban az esetben kerülhet sugárzásra, amennyiben az a </w:t>
      </w:r>
      <w:r w:rsidR="00062CC1">
        <w:rPr>
          <w:sz w:val="22"/>
          <w:szCs w:val="22"/>
        </w:rPr>
        <w:t>médiaszolgáltató</w:t>
      </w:r>
      <w:r w:rsidRPr="00711863">
        <w:rPr>
          <w:sz w:val="22"/>
          <w:szCs w:val="22"/>
        </w:rPr>
        <w:t xml:space="preserve"> </w:t>
      </w:r>
      <w:proofErr w:type="spellStart"/>
      <w:r w:rsidRPr="00711863">
        <w:rPr>
          <w:sz w:val="22"/>
          <w:szCs w:val="22"/>
        </w:rPr>
        <w:t>arculatába</w:t>
      </w:r>
      <w:proofErr w:type="spellEnd"/>
      <w:r w:rsidRPr="00711863">
        <w:rPr>
          <w:sz w:val="22"/>
          <w:szCs w:val="22"/>
        </w:rPr>
        <w:t xml:space="preserve"> illeszkedik. Szolgáltató kizárólagos joga annak eldöntése, hogy a Reklámjáték illeszkedi-e a </w:t>
      </w:r>
      <w:r w:rsidR="00062CC1">
        <w:rPr>
          <w:sz w:val="22"/>
          <w:szCs w:val="22"/>
        </w:rPr>
        <w:t>médiaszolgáltató</w:t>
      </w:r>
      <w:r w:rsidR="00062CC1" w:rsidRPr="00711863">
        <w:rPr>
          <w:sz w:val="22"/>
          <w:szCs w:val="22"/>
        </w:rPr>
        <w:t xml:space="preserve"> </w:t>
      </w:r>
      <w:proofErr w:type="spellStart"/>
      <w:r w:rsidRPr="00711863">
        <w:rPr>
          <w:sz w:val="22"/>
          <w:szCs w:val="22"/>
        </w:rPr>
        <w:t>arculatába</w:t>
      </w:r>
      <w:proofErr w:type="spellEnd"/>
      <w:r w:rsidRPr="00711863">
        <w:rPr>
          <w:sz w:val="22"/>
          <w:szCs w:val="22"/>
        </w:rPr>
        <w:t xml:space="preserve">, amelynek során az adott Reklámjátékra vonatkozó egyedi mérlegelési szempontokat vesz figyelembe.  A Reklámjáték elején felkonferálás, hangzik el, a végén pedig lekonferálás az ajándék ismételt említésével. A Reklámjáték vásárlásra nem ösztönözhet. A Reklámjáték folyamán a műsorvezető csak abban az esetben említheti a </w:t>
      </w:r>
      <w:r w:rsidR="00D27009" w:rsidRPr="00711863">
        <w:rPr>
          <w:sz w:val="22"/>
          <w:szCs w:val="22"/>
        </w:rPr>
        <w:t>Megrendelő</w:t>
      </w:r>
      <w:r w:rsidRPr="00711863">
        <w:rPr>
          <w:sz w:val="22"/>
          <w:szCs w:val="22"/>
        </w:rPr>
        <w:t xml:space="preserve"> vagy, ha a Reklámjátékban felajánlott terméket/szolgáltatást más személy állítja elő vagy nyújtja, úgy annak a nevét, illetve termékét/szolgáltatását, amennyiben az a játék szerves eleme. A műsorvezető semmilyen esetben sem minősítheti a terméket/szolgáltatást és semmilyen esetben sem mondhat direkt reklámszöveget. Eltérő megállapodás hiányában a </w:t>
      </w:r>
      <w:r w:rsidR="00D27009" w:rsidRPr="00711863">
        <w:rPr>
          <w:sz w:val="22"/>
          <w:szCs w:val="22"/>
        </w:rPr>
        <w:t>Megrendelő</w:t>
      </w:r>
      <w:r w:rsidRPr="00711863">
        <w:rPr>
          <w:sz w:val="22"/>
          <w:szCs w:val="22"/>
        </w:rPr>
        <w:t xml:space="preserve"> köteles az ajándék után fizetendő adót és egyéb járulékokat megfizetni. Az ajándékra vonatkozóan a Szolgáltató fenntartja magának a jogot, hogy az ajándék jellegét meghatározza. A Szolgáltató továbbá fenntartja magának a jogot, hogy meghatározza, hogy </w:t>
      </w:r>
      <w:proofErr w:type="gramStart"/>
      <w:r w:rsidRPr="00711863">
        <w:rPr>
          <w:sz w:val="22"/>
          <w:szCs w:val="22"/>
        </w:rPr>
        <w:t>mely  műsorokban</w:t>
      </w:r>
      <w:proofErr w:type="gramEnd"/>
      <w:r w:rsidRPr="00711863">
        <w:rPr>
          <w:sz w:val="22"/>
          <w:szCs w:val="22"/>
        </w:rPr>
        <w:t xml:space="preserve"> sugároz Reklámjátékot.  </w:t>
      </w:r>
    </w:p>
    <w:p w14:paraId="76AD4E36" w14:textId="2595B6BC" w:rsidR="00DE6E97" w:rsidRPr="00711863" w:rsidRDefault="00062CC1" w:rsidP="004F30A7">
      <w:pPr>
        <w:pStyle w:val="Listaszerbekezds"/>
        <w:numPr>
          <w:ilvl w:val="1"/>
          <w:numId w:val="2"/>
        </w:numPr>
        <w:ind w:left="709" w:firstLine="0"/>
        <w:jc w:val="both"/>
        <w:rPr>
          <w:sz w:val="22"/>
          <w:szCs w:val="22"/>
        </w:rPr>
      </w:pPr>
      <w:r>
        <w:rPr>
          <w:sz w:val="22"/>
          <w:szCs w:val="22"/>
        </w:rPr>
        <w:t>Médiaszolgáltató</w:t>
      </w:r>
      <w:r w:rsidRPr="00711863">
        <w:rPr>
          <w:sz w:val="22"/>
          <w:szCs w:val="22"/>
        </w:rPr>
        <w:t xml:space="preserve"> </w:t>
      </w:r>
      <w:r w:rsidR="00DE6E97" w:rsidRPr="00711863">
        <w:rPr>
          <w:sz w:val="22"/>
          <w:szCs w:val="22"/>
        </w:rPr>
        <w:t xml:space="preserve">saját játékához kapcsolódó megjelenés: a </w:t>
      </w:r>
      <w:r>
        <w:rPr>
          <w:sz w:val="22"/>
          <w:szCs w:val="22"/>
        </w:rPr>
        <w:t>médiaszolgáltató</w:t>
      </w:r>
      <w:r w:rsidRPr="00711863">
        <w:rPr>
          <w:sz w:val="22"/>
          <w:szCs w:val="22"/>
        </w:rPr>
        <w:t xml:space="preserve"> </w:t>
      </w:r>
      <w:r w:rsidR="00DE6E97" w:rsidRPr="00711863">
        <w:rPr>
          <w:sz w:val="22"/>
          <w:szCs w:val="22"/>
        </w:rPr>
        <w:t xml:space="preserve">saját játékában a </w:t>
      </w:r>
      <w:r w:rsidR="00D27009" w:rsidRPr="00711863">
        <w:rPr>
          <w:sz w:val="22"/>
          <w:szCs w:val="22"/>
        </w:rPr>
        <w:t xml:space="preserve">Megrendelő </w:t>
      </w:r>
      <w:r w:rsidR="00DE6E97" w:rsidRPr="00711863">
        <w:rPr>
          <w:sz w:val="22"/>
          <w:szCs w:val="22"/>
        </w:rPr>
        <w:t xml:space="preserve">által felkínált tárgy vagy szolgáltatás az ajándék. Az ajándékra vonatkozóan a </w:t>
      </w:r>
      <w:r w:rsidR="00D4794A">
        <w:rPr>
          <w:sz w:val="22"/>
          <w:szCs w:val="22"/>
        </w:rPr>
        <w:t>Médiaszolgáltató</w:t>
      </w:r>
      <w:r w:rsidR="00D4794A" w:rsidRPr="00711863">
        <w:rPr>
          <w:sz w:val="22"/>
          <w:szCs w:val="22"/>
        </w:rPr>
        <w:t xml:space="preserve"> </w:t>
      </w:r>
      <w:r w:rsidR="00DE6E97" w:rsidRPr="00711863">
        <w:rPr>
          <w:sz w:val="22"/>
          <w:szCs w:val="22"/>
        </w:rPr>
        <w:t xml:space="preserve">fenntartja magának a jogot, hogy az ajándék jellegét </w:t>
      </w:r>
      <w:r w:rsidR="00DE6E97" w:rsidRPr="00711863">
        <w:rPr>
          <w:sz w:val="22"/>
          <w:szCs w:val="22"/>
        </w:rPr>
        <w:lastRenderedPageBreak/>
        <w:t xml:space="preserve">meghatározza. A </w:t>
      </w:r>
      <w:r w:rsidR="00D4794A">
        <w:rPr>
          <w:sz w:val="22"/>
          <w:szCs w:val="22"/>
        </w:rPr>
        <w:t>Médiaszolgáltató</w:t>
      </w:r>
      <w:r w:rsidR="00D4794A" w:rsidRPr="00711863">
        <w:rPr>
          <w:sz w:val="22"/>
          <w:szCs w:val="22"/>
        </w:rPr>
        <w:t xml:space="preserve"> </w:t>
      </w:r>
      <w:r w:rsidR="00DE6E97" w:rsidRPr="00711863">
        <w:rPr>
          <w:sz w:val="22"/>
          <w:szCs w:val="22"/>
        </w:rPr>
        <w:t xml:space="preserve">határozza meg, hogy adott esetben mely játékokhoz kapcsolódhat a </w:t>
      </w:r>
      <w:r w:rsidR="00D27009" w:rsidRPr="00711863">
        <w:rPr>
          <w:sz w:val="22"/>
          <w:szCs w:val="22"/>
        </w:rPr>
        <w:t>Megrendelő</w:t>
      </w:r>
      <w:r w:rsidR="00DE6E97" w:rsidRPr="00711863">
        <w:rPr>
          <w:sz w:val="22"/>
          <w:szCs w:val="22"/>
        </w:rPr>
        <w:t xml:space="preserve">.  </w:t>
      </w:r>
    </w:p>
    <w:p w14:paraId="719E56E4" w14:textId="77777777" w:rsidR="00DE6E97" w:rsidRPr="00711863" w:rsidRDefault="00DE6E97" w:rsidP="00B80FBC">
      <w:pPr>
        <w:pStyle w:val="Listaszerbekezds"/>
        <w:numPr>
          <w:ilvl w:val="1"/>
          <w:numId w:val="2"/>
        </w:numPr>
        <w:ind w:left="709" w:firstLine="0"/>
        <w:jc w:val="both"/>
        <w:rPr>
          <w:sz w:val="22"/>
          <w:szCs w:val="22"/>
        </w:rPr>
      </w:pPr>
      <w:r w:rsidRPr="00711863">
        <w:rPr>
          <w:sz w:val="22"/>
          <w:szCs w:val="22"/>
        </w:rPr>
        <w:t xml:space="preserve">Programajánló: szöveges, maximum </w:t>
      </w:r>
      <w:r w:rsidR="00060AA5" w:rsidRPr="00711863">
        <w:rPr>
          <w:sz w:val="22"/>
          <w:szCs w:val="22"/>
        </w:rPr>
        <w:t xml:space="preserve">30 </w:t>
      </w:r>
      <w:r w:rsidRPr="00711863">
        <w:rPr>
          <w:sz w:val="22"/>
          <w:szCs w:val="22"/>
        </w:rPr>
        <w:t xml:space="preserve">másodperc hosszú hangzó anyag, amely a </w:t>
      </w:r>
      <w:r w:rsidR="00D27009" w:rsidRPr="00711863">
        <w:rPr>
          <w:sz w:val="22"/>
          <w:szCs w:val="22"/>
        </w:rPr>
        <w:t xml:space="preserve">Megrendelő </w:t>
      </w:r>
      <w:r w:rsidRPr="00711863">
        <w:rPr>
          <w:sz w:val="22"/>
          <w:szCs w:val="22"/>
        </w:rPr>
        <w:t>által reklámozni kívánt esemény, rendezvény helyszínét, időpontját és a névadó támogatóval együtt legfeljebb két támogatója nevét tartalmazza. A támogató(k) neve(i) legfeljebb egyszer hangozhat(</w:t>
      </w:r>
      <w:proofErr w:type="spellStart"/>
      <w:r w:rsidRPr="00711863">
        <w:rPr>
          <w:sz w:val="22"/>
          <w:szCs w:val="22"/>
        </w:rPr>
        <w:t>nak</w:t>
      </w:r>
      <w:proofErr w:type="spellEnd"/>
      <w:r w:rsidRPr="00711863">
        <w:rPr>
          <w:sz w:val="22"/>
          <w:szCs w:val="22"/>
        </w:rPr>
        <w:t xml:space="preserve">) el a programajánlóban. A programajánló nem tartalmazhat reklámszöveget vagy szlogent. A programajánlók tekintetében a Szolgáltató határozza meg, hogy mit tekint programajánlónak.  </w:t>
      </w:r>
    </w:p>
    <w:p w14:paraId="62784A9C" w14:textId="69F93328" w:rsidR="00DE6E97" w:rsidRPr="00711863" w:rsidRDefault="00DE6E97" w:rsidP="00B80FBC">
      <w:pPr>
        <w:pStyle w:val="Listaszerbekezds"/>
        <w:numPr>
          <w:ilvl w:val="1"/>
          <w:numId w:val="2"/>
        </w:numPr>
        <w:ind w:left="709" w:firstLine="0"/>
        <w:jc w:val="both"/>
        <w:rPr>
          <w:sz w:val="22"/>
          <w:szCs w:val="22"/>
        </w:rPr>
      </w:pPr>
      <w:r w:rsidRPr="00711863">
        <w:rPr>
          <w:sz w:val="22"/>
          <w:szCs w:val="22"/>
        </w:rPr>
        <w:t xml:space="preserve">Promóciós együttműködő spot: kizárólag a </w:t>
      </w:r>
      <w:r w:rsidR="00D4794A">
        <w:rPr>
          <w:sz w:val="22"/>
          <w:szCs w:val="22"/>
        </w:rPr>
        <w:t>Médiaszolgáltató</w:t>
      </w:r>
      <w:r w:rsidR="00D4794A" w:rsidRPr="00711863">
        <w:rPr>
          <w:sz w:val="22"/>
          <w:szCs w:val="22"/>
        </w:rPr>
        <w:t xml:space="preserve"> </w:t>
      </w:r>
      <w:r w:rsidR="00DF3E81" w:rsidRPr="00711863">
        <w:rPr>
          <w:sz w:val="22"/>
          <w:szCs w:val="22"/>
        </w:rPr>
        <w:t xml:space="preserve">jogosult gyártani. A </w:t>
      </w:r>
      <w:r w:rsidR="00062CC1">
        <w:rPr>
          <w:sz w:val="22"/>
          <w:szCs w:val="22"/>
        </w:rPr>
        <w:t>médiaszolgáltató</w:t>
      </w:r>
      <w:r w:rsidR="00062CC1" w:rsidRPr="00711863">
        <w:rPr>
          <w:sz w:val="22"/>
          <w:szCs w:val="22"/>
        </w:rPr>
        <w:t xml:space="preserve"> </w:t>
      </w:r>
      <w:r w:rsidRPr="00711863">
        <w:rPr>
          <w:sz w:val="22"/>
          <w:szCs w:val="22"/>
        </w:rPr>
        <w:t xml:space="preserve">saját promóciója esetében </w:t>
      </w:r>
      <w:proofErr w:type="gramStart"/>
      <w:r w:rsidRPr="00711863">
        <w:rPr>
          <w:sz w:val="22"/>
          <w:szCs w:val="22"/>
        </w:rPr>
        <w:t xml:space="preserve">a </w:t>
      </w:r>
      <w:r w:rsidR="00D27009" w:rsidRPr="00711863">
        <w:rPr>
          <w:sz w:val="22"/>
          <w:szCs w:val="22"/>
        </w:rPr>
        <w:t>Megrendelő</w:t>
      </w:r>
      <w:r w:rsidRPr="00711863">
        <w:rPr>
          <w:sz w:val="22"/>
          <w:szCs w:val="22"/>
        </w:rPr>
        <w:t>,</w:t>
      </w:r>
      <w:proofErr w:type="gramEnd"/>
      <w:r w:rsidRPr="00711863">
        <w:rPr>
          <w:sz w:val="22"/>
          <w:szCs w:val="22"/>
        </w:rPr>
        <w:t xml:space="preserve"> vagy a </w:t>
      </w:r>
      <w:r w:rsidR="00D27009" w:rsidRPr="00711863">
        <w:rPr>
          <w:sz w:val="22"/>
          <w:szCs w:val="22"/>
        </w:rPr>
        <w:t xml:space="preserve">Megrendelő </w:t>
      </w:r>
      <w:r w:rsidRPr="00711863">
        <w:rPr>
          <w:sz w:val="22"/>
          <w:szCs w:val="22"/>
        </w:rPr>
        <w:t xml:space="preserve">által megnevezett harmadik személy, mint támogató megjelenését a </w:t>
      </w:r>
      <w:r w:rsidR="00D4794A">
        <w:rPr>
          <w:sz w:val="22"/>
          <w:szCs w:val="22"/>
        </w:rPr>
        <w:t>Médiaszolgáltató</w:t>
      </w:r>
      <w:r w:rsidR="00D4794A" w:rsidRPr="00711863">
        <w:rPr>
          <w:sz w:val="22"/>
          <w:szCs w:val="22"/>
        </w:rPr>
        <w:t xml:space="preserve"> </w:t>
      </w:r>
      <w:r w:rsidR="00DF3E81" w:rsidRPr="00711863">
        <w:rPr>
          <w:sz w:val="22"/>
          <w:szCs w:val="22"/>
        </w:rPr>
        <w:t>jogosult meghatározni.</w:t>
      </w:r>
    </w:p>
    <w:p w14:paraId="3BD31E29" w14:textId="77777777" w:rsidR="00DF3E81" w:rsidRDefault="00DF3E81" w:rsidP="00B80FBC">
      <w:pPr>
        <w:pStyle w:val="Listaszerbekezds"/>
        <w:numPr>
          <w:ilvl w:val="1"/>
          <w:numId w:val="2"/>
        </w:numPr>
        <w:ind w:left="709" w:firstLine="0"/>
        <w:jc w:val="both"/>
        <w:rPr>
          <w:sz w:val="22"/>
          <w:szCs w:val="22"/>
        </w:rPr>
      </w:pPr>
      <w:r w:rsidRPr="00711863">
        <w:rPr>
          <w:sz w:val="22"/>
          <w:szCs w:val="22"/>
        </w:rPr>
        <w:t xml:space="preserve">Online reklám: a </w:t>
      </w:r>
      <w:r w:rsidR="00D27009" w:rsidRPr="00711863">
        <w:rPr>
          <w:sz w:val="22"/>
          <w:szCs w:val="22"/>
        </w:rPr>
        <w:t xml:space="preserve">Megrendelő </w:t>
      </w:r>
      <w:r w:rsidRPr="00711863">
        <w:rPr>
          <w:sz w:val="22"/>
          <w:szCs w:val="22"/>
        </w:rPr>
        <w:t>azon előre rögzített elektronikus reklámja, amelynek célja a termékének vagy a szolgáltatásának népszerűsítése.</w:t>
      </w:r>
    </w:p>
    <w:p w14:paraId="2D38DC6B" w14:textId="77777777" w:rsidR="00E50121" w:rsidRPr="001B0F62" w:rsidRDefault="00E50121" w:rsidP="001B0F62">
      <w:pPr>
        <w:pStyle w:val="Listaszerbekezds"/>
        <w:ind w:left="0"/>
        <w:jc w:val="both"/>
        <w:rPr>
          <w:sz w:val="22"/>
          <w:szCs w:val="22"/>
        </w:rPr>
      </w:pPr>
      <w:r w:rsidRPr="00E50121">
        <w:rPr>
          <w:sz w:val="22"/>
          <w:szCs w:val="22"/>
        </w:rPr>
        <w:t xml:space="preserve">Szolgáltató nem vizsgálja megrendelésben </w:t>
      </w:r>
      <w:r w:rsidRPr="001B0F62">
        <w:rPr>
          <w:sz w:val="22"/>
          <w:szCs w:val="22"/>
        </w:rPr>
        <w:t>szereplő hirdetés Megrendelő általi minősítésének helyességét.</w:t>
      </w:r>
    </w:p>
    <w:p w14:paraId="796CC052" w14:textId="77777777" w:rsidR="00DE6E97" w:rsidRPr="00711863" w:rsidRDefault="00DE6E97" w:rsidP="00C628D2">
      <w:pPr>
        <w:pStyle w:val="Listaszerbekezds"/>
        <w:numPr>
          <w:ilvl w:val="0"/>
          <w:numId w:val="2"/>
        </w:numPr>
        <w:ind w:left="0" w:firstLine="0"/>
        <w:jc w:val="both"/>
        <w:rPr>
          <w:sz w:val="22"/>
          <w:szCs w:val="22"/>
        </w:rPr>
      </w:pPr>
      <w:r w:rsidRPr="00711863">
        <w:rPr>
          <w:sz w:val="22"/>
          <w:szCs w:val="22"/>
        </w:rPr>
        <w:t xml:space="preserve">Egyedi Szerződés: A </w:t>
      </w:r>
      <w:r w:rsidR="00D27009" w:rsidRPr="00711863">
        <w:rPr>
          <w:sz w:val="22"/>
          <w:szCs w:val="22"/>
        </w:rPr>
        <w:t xml:space="preserve">Megrendelő </w:t>
      </w:r>
      <w:r w:rsidRPr="00711863">
        <w:rPr>
          <w:sz w:val="22"/>
          <w:szCs w:val="22"/>
        </w:rPr>
        <w:t>és a Szolgáltató között Reklám közzétételnek megrendelésére vonatkozó szerződés.</w:t>
      </w:r>
    </w:p>
    <w:p w14:paraId="2EFF9838" w14:textId="67FBFB07" w:rsidR="00E50121" w:rsidRPr="00E50121" w:rsidRDefault="00DF3E81" w:rsidP="001B0F62">
      <w:pPr>
        <w:pStyle w:val="Listaszerbekezds"/>
        <w:numPr>
          <w:ilvl w:val="0"/>
          <w:numId w:val="2"/>
        </w:numPr>
        <w:ind w:left="0" w:firstLine="0"/>
        <w:jc w:val="both"/>
        <w:rPr>
          <w:sz w:val="22"/>
          <w:szCs w:val="22"/>
        </w:rPr>
      </w:pPr>
      <w:r w:rsidRPr="00C61846">
        <w:rPr>
          <w:sz w:val="22"/>
          <w:szCs w:val="22"/>
        </w:rPr>
        <w:t xml:space="preserve">Online hirdetési felület: a </w:t>
      </w:r>
      <w:r w:rsidR="00C703E0">
        <w:rPr>
          <w:sz w:val="22"/>
          <w:szCs w:val="22"/>
        </w:rPr>
        <w:t>P1 Rádió</w:t>
      </w:r>
      <w:r w:rsidR="005D5AF9">
        <w:rPr>
          <w:sz w:val="22"/>
          <w:szCs w:val="22"/>
        </w:rPr>
        <w:t xml:space="preserve"> </w:t>
      </w:r>
      <w:r w:rsidRPr="00D4794A">
        <w:rPr>
          <w:sz w:val="22"/>
          <w:szCs w:val="22"/>
        </w:rPr>
        <w:t xml:space="preserve">Kft. </w:t>
      </w:r>
      <w:r w:rsidR="00D4794A" w:rsidRPr="001B0F62">
        <w:rPr>
          <w:sz w:val="22"/>
          <w:szCs w:val="22"/>
        </w:rPr>
        <w:t xml:space="preserve">portfóliójában található médiaszolgáltatók </w:t>
      </w:r>
      <w:r w:rsidRPr="00C61846">
        <w:rPr>
          <w:sz w:val="22"/>
          <w:szCs w:val="22"/>
        </w:rPr>
        <w:t>által reklám, elektronikus hirdetés közzététele céljára biztosított internetes felület.</w:t>
      </w:r>
    </w:p>
    <w:p w14:paraId="1E7F6DDE" w14:textId="77777777" w:rsidR="00711863" w:rsidRPr="00B80FBC" w:rsidRDefault="00711863" w:rsidP="00C3464A">
      <w:pPr>
        <w:pStyle w:val="Listaszerbekezds"/>
        <w:numPr>
          <w:ilvl w:val="0"/>
          <w:numId w:val="2"/>
        </w:numPr>
        <w:ind w:left="0" w:firstLine="0"/>
        <w:jc w:val="both"/>
        <w:rPr>
          <w:sz w:val="22"/>
          <w:szCs w:val="22"/>
        </w:rPr>
      </w:pPr>
      <w:r w:rsidRPr="00B80FBC">
        <w:rPr>
          <w:sz w:val="22"/>
          <w:szCs w:val="22"/>
        </w:rPr>
        <w:t xml:space="preserve">Nyereményfelajánló: az a természetes személy, </w:t>
      </w:r>
      <w:proofErr w:type="gramStart"/>
      <w:r w:rsidRPr="00B80FBC">
        <w:rPr>
          <w:sz w:val="22"/>
          <w:szCs w:val="22"/>
        </w:rPr>
        <w:t>jogi személy,</w:t>
      </w:r>
      <w:proofErr w:type="gramEnd"/>
      <w:r w:rsidRPr="00B80FBC">
        <w:rPr>
          <w:sz w:val="22"/>
          <w:szCs w:val="22"/>
        </w:rPr>
        <w:t xml:space="preserve"> vagy gazdasági társaság, aki nyereménytárgyat nyújt a sugárzásra kerülő valamely műsorszámhoz kapcsolódóan.</w:t>
      </w:r>
    </w:p>
    <w:p w14:paraId="19A6A91B" w14:textId="77777777" w:rsidR="005F6122" w:rsidRPr="00711863" w:rsidRDefault="005F6122" w:rsidP="004F30A7">
      <w:pPr>
        <w:pStyle w:val="Listaszerbekezds"/>
        <w:ind w:left="0"/>
        <w:jc w:val="both"/>
        <w:rPr>
          <w:sz w:val="22"/>
          <w:szCs w:val="22"/>
        </w:rPr>
      </w:pPr>
    </w:p>
    <w:p w14:paraId="29B220EA" w14:textId="77777777" w:rsidR="005F6122" w:rsidRPr="00B80FBC" w:rsidRDefault="00DE6E97" w:rsidP="00B80FBC">
      <w:pPr>
        <w:pStyle w:val="Cmsor2"/>
        <w:spacing w:before="0"/>
        <w:jc w:val="both"/>
        <w:rPr>
          <w:rFonts w:ascii="Times New Roman" w:hAnsi="Times New Roman" w:cs="Times New Roman"/>
          <w:b/>
          <w:color w:val="auto"/>
          <w:sz w:val="22"/>
          <w:szCs w:val="22"/>
        </w:rPr>
      </w:pPr>
      <w:bookmarkStart w:id="1" w:name="_Toc491766931"/>
      <w:r w:rsidRPr="00711863">
        <w:rPr>
          <w:rFonts w:ascii="Times New Roman" w:hAnsi="Times New Roman" w:cs="Times New Roman"/>
          <w:b/>
          <w:color w:val="auto"/>
          <w:sz w:val="22"/>
          <w:szCs w:val="22"/>
        </w:rPr>
        <w:t>II. PREAMBULUM</w:t>
      </w:r>
      <w:bookmarkEnd w:id="1"/>
      <w:r w:rsidRPr="00711863">
        <w:rPr>
          <w:rFonts w:ascii="Times New Roman" w:hAnsi="Times New Roman" w:cs="Times New Roman"/>
          <w:b/>
          <w:color w:val="auto"/>
          <w:sz w:val="22"/>
          <w:szCs w:val="22"/>
        </w:rPr>
        <w:t> </w:t>
      </w:r>
    </w:p>
    <w:p w14:paraId="31A57C03" w14:textId="77777777" w:rsidR="00DE6E97" w:rsidRPr="00711863" w:rsidRDefault="00DE6E97" w:rsidP="00B80FBC">
      <w:pPr>
        <w:jc w:val="both"/>
        <w:rPr>
          <w:sz w:val="22"/>
          <w:szCs w:val="22"/>
        </w:rPr>
      </w:pPr>
      <w:r w:rsidRPr="00711863">
        <w:rPr>
          <w:sz w:val="22"/>
          <w:szCs w:val="22"/>
        </w:rPr>
        <w:t xml:space="preserve">  </w:t>
      </w:r>
    </w:p>
    <w:p w14:paraId="3493521D" w14:textId="57DE3E00" w:rsidR="00DE6E97" w:rsidRPr="00711863" w:rsidRDefault="00DE6E97" w:rsidP="001B0F62">
      <w:pPr>
        <w:pStyle w:val="Listaszerbekezds"/>
        <w:numPr>
          <w:ilvl w:val="0"/>
          <w:numId w:val="44"/>
        </w:numPr>
        <w:jc w:val="both"/>
        <w:rPr>
          <w:sz w:val="22"/>
          <w:szCs w:val="22"/>
        </w:rPr>
      </w:pPr>
      <w:r w:rsidRPr="00711863">
        <w:rPr>
          <w:sz w:val="22"/>
          <w:szCs w:val="22"/>
        </w:rPr>
        <w:t xml:space="preserve">A Szolgáltató a jelen ÁSZF kialakítása során figyelembe vette a vonatkozó hatályos jogszabályokat, illetve a reklámtevékenységre irányadó ajánlásokat, különös tekintettel az alábbiakra:  </w:t>
      </w:r>
    </w:p>
    <w:p w14:paraId="12C1DFE8" w14:textId="77777777" w:rsidR="00DE6E97" w:rsidRPr="00711863" w:rsidRDefault="00DE6E97" w:rsidP="001B0F62">
      <w:pPr>
        <w:pStyle w:val="Listaszerbekezds"/>
        <w:numPr>
          <w:ilvl w:val="0"/>
          <w:numId w:val="45"/>
        </w:numPr>
        <w:jc w:val="both"/>
        <w:rPr>
          <w:sz w:val="22"/>
          <w:szCs w:val="22"/>
        </w:rPr>
      </w:pPr>
      <w:r w:rsidRPr="00711863">
        <w:rPr>
          <w:sz w:val="22"/>
          <w:szCs w:val="22"/>
        </w:rPr>
        <w:t xml:space="preserve">2008. évi XLVIII. törvény a gazdasági reklámtevékenység alapvető feltételeiről és egyes korlátairól (továbbiakban: </w:t>
      </w:r>
      <w:r w:rsidRPr="001B0F62">
        <w:rPr>
          <w:sz w:val="22"/>
          <w:szCs w:val="22"/>
        </w:rPr>
        <w:t>Reklámtörvény</w:t>
      </w:r>
      <w:r w:rsidRPr="00711863">
        <w:rPr>
          <w:sz w:val="22"/>
          <w:szCs w:val="22"/>
        </w:rPr>
        <w:t xml:space="preserve">),  </w:t>
      </w:r>
    </w:p>
    <w:p w14:paraId="32B771B1" w14:textId="77777777" w:rsidR="00DE6E97" w:rsidRPr="00711863" w:rsidRDefault="00DE6E97" w:rsidP="001B0F62">
      <w:pPr>
        <w:pStyle w:val="Listaszerbekezds"/>
        <w:numPr>
          <w:ilvl w:val="0"/>
          <w:numId w:val="45"/>
        </w:numPr>
        <w:jc w:val="both"/>
        <w:rPr>
          <w:sz w:val="22"/>
          <w:szCs w:val="22"/>
        </w:rPr>
      </w:pPr>
      <w:r w:rsidRPr="00711863">
        <w:rPr>
          <w:sz w:val="22"/>
          <w:szCs w:val="22"/>
        </w:rPr>
        <w:t xml:space="preserve">2010. évi CLXXXV. törvény a médiaszolgáltatásokról és a tömegkommunikációról (továbbiakban: </w:t>
      </w:r>
      <w:r w:rsidRPr="001B0F62">
        <w:rPr>
          <w:sz w:val="22"/>
          <w:szCs w:val="22"/>
        </w:rPr>
        <w:t>Médiatörvény</w:t>
      </w:r>
      <w:r w:rsidR="00E50121" w:rsidRPr="001B0F62">
        <w:rPr>
          <w:sz w:val="22"/>
          <w:szCs w:val="22"/>
        </w:rPr>
        <w:t xml:space="preserve"> vagy </w:t>
      </w:r>
      <w:proofErr w:type="spellStart"/>
      <w:r w:rsidR="00E50121" w:rsidRPr="001B0F62">
        <w:rPr>
          <w:sz w:val="22"/>
          <w:szCs w:val="22"/>
        </w:rPr>
        <w:t>Mttv</w:t>
      </w:r>
      <w:proofErr w:type="spellEnd"/>
      <w:r w:rsidR="00E50121" w:rsidRPr="001B0F62">
        <w:rPr>
          <w:sz w:val="22"/>
          <w:szCs w:val="22"/>
        </w:rPr>
        <w:t>.</w:t>
      </w:r>
      <w:r w:rsidRPr="00711863">
        <w:rPr>
          <w:sz w:val="22"/>
          <w:szCs w:val="22"/>
        </w:rPr>
        <w:t xml:space="preserve">) </w:t>
      </w:r>
    </w:p>
    <w:p w14:paraId="429165CC" w14:textId="013EB98A" w:rsidR="00DE6E97" w:rsidRDefault="00DE6E97" w:rsidP="001B0F62">
      <w:pPr>
        <w:pStyle w:val="Listaszerbekezds"/>
        <w:numPr>
          <w:ilvl w:val="0"/>
          <w:numId w:val="45"/>
        </w:numPr>
        <w:jc w:val="both"/>
        <w:rPr>
          <w:sz w:val="22"/>
          <w:szCs w:val="22"/>
        </w:rPr>
      </w:pPr>
      <w:r w:rsidRPr="00711863">
        <w:rPr>
          <w:sz w:val="22"/>
          <w:szCs w:val="22"/>
        </w:rPr>
        <w:t xml:space="preserve">1996. évi LVII. törvény a tisztességtelen piaci magatartás és versenykorlátozás tilalmáról (továbbiakban: Versenytörvény) </w:t>
      </w:r>
    </w:p>
    <w:p w14:paraId="5E608A65" w14:textId="61FC0E95" w:rsidR="00B65BC0" w:rsidRPr="00711863" w:rsidRDefault="00B65BC0" w:rsidP="001B0F62">
      <w:pPr>
        <w:pStyle w:val="Listaszerbekezds"/>
        <w:numPr>
          <w:ilvl w:val="0"/>
          <w:numId w:val="45"/>
        </w:numPr>
        <w:jc w:val="both"/>
        <w:rPr>
          <w:sz w:val="22"/>
          <w:szCs w:val="22"/>
        </w:rPr>
      </w:pPr>
      <w:r w:rsidRPr="00B65BC0">
        <w:rPr>
          <w:sz w:val="22"/>
          <w:szCs w:val="22"/>
        </w:rPr>
        <w:t>2013. évi V. törvény a Polgári Törvénykönyvről („Ptk.”)</w:t>
      </w:r>
    </w:p>
    <w:p w14:paraId="5EFB1C6C" w14:textId="77777777" w:rsidR="00DE6E97" w:rsidRPr="00711863" w:rsidRDefault="00DE6E97" w:rsidP="001B0F62">
      <w:pPr>
        <w:pStyle w:val="Listaszerbekezds"/>
        <w:numPr>
          <w:ilvl w:val="0"/>
          <w:numId w:val="45"/>
        </w:numPr>
        <w:jc w:val="both"/>
        <w:rPr>
          <w:sz w:val="22"/>
          <w:szCs w:val="22"/>
        </w:rPr>
      </w:pPr>
      <w:r w:rsidRPr="00711863">
        <w:rPr>
          <w:sz w:val="22"/>
          <w:szCs w:val="22"/>
        </w:rPr>
        <w:t xml:space="preserve">Magyarországi Kommunikációs Ügynökségek Szövetségének ajánlásai, </w:t>
      </w:r>
    </w:p>
    <w:p w14:paraId="627E48DA" w14:textId="77777777" w:rsidR="00DE6E97" w:rsidRPr="00711863" w:rsidRDefault="00DE6E97" w:rsidP="001B0F62">
      <w:pPr>
        <w:pStyle w:val="Listaszerbekezds"/>
        <w:numPr>
          <w:ilvl w:val="0"/>
          <w:numId w:val="45"/>
        </w:numPr>
        <w:jc w:val="both"/>
        <w:rPr>
          <w:sz w:val="22"/>
          <w:szCs w:val="22"/>
        </w:rPr>
      </w:pPr>
      <w:r w:rsidRPr="00711863">
        <w:rPr>
          <w:sz w:val="22"/>
          <w:szCs w:val="22"/>
        </w:rPr>
        <w:t>Magyar Reklámszövetség ajánlásai,</w:t>
      </w:r>
    </w:p>
    <w:p w14:paraId="288DBFA1" w14:textId="29CEB9AA" w:rsidR="00B65BC0" w:rsidRPr="00B65BC0" w:rsidRDefault="00DF3E81" w:rsidP="00B65BC0">
      <w:pPr>
        <w:pStyle w:val="Listaszerbekezds"/>
        <w:numPr>
          <w:ilvl w:val="0"/>
          <w:numId w:val="45"/>
        </w:numPr>
        <w:jc w:val="both"/>
        <w:rPr>
          <w:sz w:val="22"/>
          <w:szCs w:val="22"/>
        </w:rPr>
      </w:pPr>
      <w:r w:rsidRPr="00711863">
        <w:rPr>
          <w:sz w:val="22"/>
          <w:szCs w:val="22"/>
        </w:rPr>
        <w:t>Magyar Reklámetikai Kódex.</w:t>
      </w:r>
    </w:p>
    <w:p w14:paraId="08E572EE" w14:textId="476A1C07" w:rsidR="00DE6E97" w:rsidRPr="00711863" w:rsidRDefault="00DE6E97" w:rsidP="001B0F62">
      <w:pPr>
        <w:pStyle w:val="Listaszerbekezds"/>
        <w:numPr>
          <w:ilvl w:val="0"/>
          <w:numId w:val="44"/>
        </w:numPr>
        <w:ind w:left="0" w:firstLine="0"/>
        <w:jc w:val="both"/>
        <w:rPr>
          <w:sz w:val="22"/>
          <w:szCs w:val="22"/>
        </w:rPr>
      </w:pPr>
      <w:r w:rsidRPr="00711863">
        <w:rPr>
          <w:sz w:val="22"/>
          <w:szCs w:val="22"/>
        </w:rPr>
        <w:t xml:space="preserve">Jelen ÁSZF hatálya kiterjed </w:t>
      </w:r>
      <w:r w:rsidR="002F05FB" w:rsidRPr="00711863">
        <w:rPr>
          <w:sz w:val="22"/>
          <w:szCs w:val="22"/>
        </w:rPr>
        <w:t xml:space="preserve">a </w:t>
      </w:r>
      <w:r w:rsidR="00C703E0">
        <w:rPr>
          <w:sz w:val="22"/>
          <w:szCs w:val="22"/>
        </w:rPr>
        <w:t>P1 Rádió</w:t>
      </w:r>
      <w:r w:rsidR="0041794C">
        <w:rPr>
          <w:sz w:val="22"/>
          <w:szCs w:val="22"/>
        </w:rPr>
        <w:t xml:space="preserve"> </w:t>
      </w:r>
      <w:r w:rsidR="002F05FB" w:rsidRPr="00711863">
        <w:rPr>
          <w:sz w:val="22"/>
          <w:szCs w:val="22"/>
        </w:rPr>
        <w:t xml:space="preserve">Kft. által értékesített </w:t>
      </w:r>
      <w:r w:rsidRPr="00711863">
        <w:rPr>
          <w:sz w:val="22"/>
          <w:szCs w:val="22"/>
        </w:rPr>
        <w:t>reklá</w:t>
      </w:r>
      <w:r w:rsidR="00DF3E81" w:rsidRPr="00711863">
        <w:rPr>
          <w:sz w:val="22"/>
          <w:szCs w:val="22"/>
        </w:rPr>
        <w:t>midő és hirdetési felület</w:t>
      </w:r>
      <w:r w:rsidR="00E50121">
        <w:rPr>
          <w:sz w:val="22"/>
          <w:szCs w:val="22"/>
        </w:rPr>
        <w:t xml:space="preserve"> értékesítésére</w:t>
      </w:r>
      <w:r w:rsidR="00B65BC0">
        <w:rPr>
          <w:sz w:val="22"/>
          <w:szCs w:val="22"/>
        </w:rPr>
        <w:t>.</w:t>
      </w:r>
    </w:p>
    <w:p w14:paraId="798ACFE0" w14:textId="296CD4E0" w:rsidR="00DE6E97" w:rsidRDefault="00DE6E97" w:rsidP="001B0F62">
      <w:pPr>
        <w:pStyle w:val="Listaszerbekezds"/>
        <w:numPr>
          <w:ilvl w:val="0"/>
          <w:numId w:val="44"/>
        </w:numPr>
        <w:ind w:left="0" w:firstLine="0"/>
        <w:jc w:val="both"/>
        <w:rPr>
          <w:sz w:val="22"/>
          <w:szCs w:val="22"/>
        </w:rPr>
      </w:pPr>
      <w:r w:rsidRPr="00711863">
        <w:rPr>
          <w:sz w:val="22"/>
          <w:szCs w:val="22"/>
        </w:rPr>
        <w:t xml:space="preserve">A Szolgáltató és a </w:t>
      </w:r>
      <w:r w:rsidR="00D27009" w:rsidRPr="00711863">
        <w:rPr>
          <w:sz w:val="22"/>
          <w:szCs w:val="22"/>
        </w:rPr>
        <w:t xml:space="preserve">Megrendelő </w:t>
      </w:r>
      <w:r w:rsidRPr="00711863">
        <w:rPr>
          <w:sz w:val="22"/>
          <w:szCs w:val="22"/>
        </w:rPr>
        <w:t>Egyedi Szerződésükben jelen ÁSZF</w:t>
      </w:r>
      <w:r w:rsidR="00DF3E81" w:rsidRPr="00711863">
        <w:rPr>
          <w:sz w:val="22"/>
          <w:szCs w:val="22"/>
        </w:rPr>
        <w:t xml:space="preserve"> rendelkezéseitől eltérhetnek.</w:t>
      </w:r>
    </w:p>
    <w:p w14:paraId="3C9A2800" w14:textId="0A95EE34" w:rsidR="00E50121" w:rsidRDefault="00673DC0" w:rsidP="001B0F62">
      <w:pPr>
        <w:pStyle w:val="Listaszerbekezds"/>
        <w:numPr>
          <w:ilvl w:val="0"/>
          <w:numId w:val="44"/>
        </w:numPr>
        <w:ind w:left="0" w:firstLine="0"/>
        <w:jc w:val="both"/>
        <w:rPr>
          <w:sz w:val="22"/>
          <w:szCs w:val="22"/>
        </w:rPr>
      </w:pPr>
      <w:r w:rsidRPr="00711863">
        <w:rPr>
          <w:sz w:val="22"/>
          <w:szCs w:val="22"/>
        </w:rPr>
        <w:t>Szolgáltató</w:t>
      </w:r>
      <w:r w:rsidR="00E50121" w:rsidRPr="001B0F62">
        <w:rPr>
          <w:sz w:val="22"/>
          <w:szCs w:val="22"/>
        </w:rPr>
        <w:t xml:space="preserve"> </w:t>
      </w:r>
      <w:r w:rsidR="007A4470">
        <w:rPr>
          <w:sz w:val="22"/>
          <w:szCs w:val="22"/>
        </w:rPr>
        <w:t>a</w:t>
      </w:r>
      <w:r w:rsidR="00E50121" w:rsidRPr="001B0F62">
        <w:rPr>
          <w:sz w:val="22"/>
          <w:szCs w:val="22"/>
        </w:rPr>
        <w:t xml:space="preserve"> jelen ÁSZF alapján a </w:t>
      </w:r>
      <w:r w:rsidR="007A4470" w:rsidRPr="001B0F62">
        <w:rPr>
          <w:sz w:val="22"/>
          <w:szCs w:val="22"/>
        </w:rPr>
        <w:t>Reklámtörvény</w:t>
      </w:r>
      <w:r w:rsidR="007A4470" w:rsidRPr="00D9122C" w:rsidDel="007A4470">
        <w:rPr>
          <w:sz w:val="22"/>
          <w:szCs w:val="22"/>
        </w:rPr>
        <w:t xml:space="preserve"> </w:t>
      </w:r>
      <w:r w:rsidR="00E50121" w:rsidRPr="001B0F62">
        <w:rPr>
          <w:sz w:val="22"/>
          <w:szCs w:val="22"/>
        </w:rPr>
        <w:t xml:space="preserve">3.§ s) pontja alapján, médiahirdetésifelület-értékesítőként jár el. </w:t>
      </w:r>
    </w:p>
    <w:p w14:paraId="00FD6477" w14:textId="77777777" w:rsidR="008D3357" w:rsidRPr="001B0F62" w:rsidRDefault="008D3357" w:rsidP="001B0F62">
      <w:pPr>
        <w:pStyle w:val="Listaszerbekezds"/>
        <w:numPr>
          <w:ilvl w:val="0"/>
          <w:numId w:val="44"/>
        </w:numPr>
        <w:ind w:left="0" w:firstLine="0"/>
        <w:jc w:val="both"/>
        <w:rPr>
          <w:sz w:val="22"/>
          <w:szCs w:val="22"/>
        </w:rPr>
      </w:pPr>
      <w:r w:rsidRPr="001B0F62">
        <w:rPr>
          <w:sz w:val="22"/>
          <w:szCs w:val="22"/>
        </w:rPr>
        <w:t xml:space="preserve">Szolgáltató kijelenti és szavatolja, hogy a médiaszolgáltatókkal kötött szerződése, illetve tőlük származó felhatalmazás alapján jogosult az Egyedi szerződésben rögzített szolgáltatások tekintetében szerződéseket kötni, jogokat szerezni, illetve kötelezettségeket vállalni, és Szolgáltató vállalja, hogy az Egyedi szerződésben foglaltak szerint biztosítja a megrendelt reklámok közzétételét. </w:t>
      </w:r>
    </w:p>
    <w:p w14:paraId="1403E241" w14:textId="3F9B2E10" w:rsidR="007A4470" w:rsidRPr="001B0F62" w:rsidRDefault="007A4470" w:rsidP="001B0F62">
      <w:pPr>
        <w:pStyle w:val="Listaszerbekezds"/>
        <w:numPr>
          <w:ilvl w:val="0"/>
          <w:numId w:val="44"/>
        </w:numPr>
        <w:ind w:left="0" w:firstLine="0"/>
        <w:jc w:val="both"/>
        <w:rPr>
          <w:sz w:val="22"/>
          <w:szCs w:val="22"/>
        </w:rPr>
      </w:pPr>
      <w:r w:rsidRPr="001B0F62">
        <w:rPr>
          <w:sz w:val="22"/>
          <w:szCs w:val="22"/>
        </w:rPr>
        <w:t xml:space="preserve">A médiaszolgáltatók hatályos listáját, amelyek esetében a Szolgáltató </w:t>
      </w:r>
      <w:r w:rsidRPr="00FA2D3F">
        <w:rPr>
          <w:sz w:val="22"/>
          <w:szCs w:val="22"/>
        </w:rPr>
        <w:t>médiahirdetésifelület-értékesítőként jár el</w:t>
      </w:r>
      <w:r>
        <w:rPr>
          <w:sz w:val="22"/>
          <w:szCs w:val="22"/>
        </w:rPr>
        <w:t xml:space="preserve"> </w:t>
      </w:r>
      <w:r w:rsidR="00D076B5">
        <w:rPr>
          <w:sz w:val="22"/>
          <w:szCs w:val="22"/>
        </w:rPr>
        <w:t>a jelen ÁSZF 1. sz. mellékletében</w:t>
      </w:r>
      <w:r>
        <w:rPr>
          <w:sz w:val="22"/>
          <w:szCs w:val="22"/>
        </w:rPr>
        <w:t xml:space="preserve"> találhatóak.</w:t>
      </w:r>
    </w:p>
    <w:p w14:paraId="740B93DB" w14:textId="77777777" w:rsidR="008D3357" w:rsidRPr="001B0F62" w:rsidRDefault="008D3357" w:rsidP="001B0F62">
      <w:pPr>
        <w:pStyle w:val="Listaszerbekezds"/>
        <w:ind w:left="0"/>
        <w:jc w:val="both"/>
        <w:rPr>
          <w:sz w:val="22"/>
          <w:szCs w:val="22"/>
        </w:rPr>
      </w:pPr>
    </w:p>
    <w:p w14:paraId="782360DE" w14:textId="77777777" w:rsidR="005F6122" w:rsidRPr="00B80FBC" w:rsidRDefault="00DE6E97" w:rsidP="00B80FBC">
      <w:pPr>
        <w:pStyle w:val="Cmsor2"/>
        <w:spacing w:before="0"/>
        <w:jc w:val="both"/>
        <w:rPr>
          <w:rFonts w:ascii="Times New Roman" w:hAnsi="Times New Roman" w:cs="Times New Roman"/>
          <w:b/>
          <w:color w:val="auto"/>
          <w:sz w:val="22"/>
          <w:szCs w:val="22"/>
        </w:rPr>
      </w:pPr>
      <w:bookmarkStart w:id="2" w:name="_Toc491766932"/>
      <w:r w:rsidRPr="00711863">
        <w:rPr>
          <w:rFonts w:ascii="Times New Roman" w:hAnsi="Times New Roman" w:cs="Times New Roman"/>
          <w:b/>
          <w:color w:val="auto"/>
          <w:sz w:val="22"/>
          <w:szCs w:val="22"/>
        </w:rPr>
        <w:t>III. ADÁSIDŐ</w:t>
      </w:r>
      <w:r w:rsidR="00DF3E81" w:rsidRPr="00711863">
        <w:rPr>
          <w:rFonts w:ascii="Times New Roman" w:hAnsi="Times New Roman" w:cs="Times New Roman"/>
          <w:b/>
          <w:color w:val="auto"/>
          <w:sz w:val="22"/>
          <w:szCs w:val="22"/>
        </w:rPr>
        <w:t>, ONLINE HIRDETÉSI FELÜLETEINEK</w:t>
      </w:r>
      <w:r w:rsidRPr="00711863">
        <w:rPr>
          <w:rFonts w:ascii="Times New Roman" w:hAnsi="Times New Roman" w:cs="Times New Roman"/>
          <w:b/>
          <w:color w:val="auto"/>
          <w:sz w:val="22"/>
          <w:szCs w:val="22"/>
        </w:rPr>
        <w:t xml:space="preserve"> BIZTOSÍTÁSA</w:t>
      </w:r>
      <w:bookmarkEnd w:id="2"/>
      <w:r w:rsidRPr="00711863">
        <w:rPr>
          <w:rFonts w:ascii="Times New Roman" w:hAnsi="Times New Roman" w:cs="Times New Roman"/>
          <w:b/>
          <w:color w:val="auto"/>
          <w:sz w:val="22"/>
          <w:szCs w:val="22"/>
        </w:rPr>
        <w:t> </w:t>
      </w:r>
    </w:p>
    <w:p w14:paraId="0048217C" w14:textId="77777777" w:rsidR="00DE6E97" w:rsidRPr="00711863" w:rsidRDefault="00DE6E97" w:rsidP="00B80FBC">
      <w:pPr>
        <w:jc w:val="both"/>
        <w:rPr>
          <w:sz w:val="22"/>
          <w:szCs w:val="22"/>
        </w:rPr>
      </w:pPr>
      <w:r w:rsidRPr="00711863">
        <w:rPr>
          <w:sz w:val="22"/>
          <w:szCs w:val="22"/>
        </w:rPr>
        <w:t xml:space="preserve"> </w:t>
      </w:r>
    </w:p>
    <w:p w14:paraId="6A3936D6" w14:textId="77777777" w:rsidR="00DE6E97" w:rsidRPr="00711863" w:rsidRDefault="00DE6E97" w:rsidP="00B80FBC">
      <w:pPr>
        <w:tabs>
          <w:tab w:val="left" w:pos="284"/>
        </w:tabs>
        <w:jc w:val="both"/>
        <w:rPr>
          <w:sz w:val="22"/>
          <w:szCs w:val="22"/>
        </w:rPr>
      </w:pPr>
      <w:r w:rsidRPr="00711863">
        <w:rPr>
          <w:sz w:val="22"/>
          <w:szCs w:val="22"/>
        </w:rPr>
        <w:t>1.</w:t>
      </w:r>
      <w:r w:rsidR="005F6122" w:rsidRPr="00711863">
        <w:rPr>
          <w:sz w:val="22"/>
          <w:szCs w:val="22"/>
        </w:rPr>
        <w:tab/>
      </w:r>
      <w:r w:rsidRPr="00711863">
        <w:rPr>
          <w:sz w:val="22"/>
          <w:szCs w:val="22"/>
        </w:rPr>
        <w:t>A Szolgáltató a mindenkor érvényben lévő díjtételei alapján hirdetési, szponzorációs és egyéb kommunikációs szolgáltatást nyújt, valamint reklámidőt</w:t>
      </w:r>
      <w:r w:rsidR="00E0293C">
        <w:rPr>
          <w:sz w:val="22"/>
          <w:szCs w:val="22"/>
        </w:rPr>
        <w:t xml:space="preserve">, reklámfelületet </w:t>
      </w:r>
      <w:r w:rsidRPr="00711863">
        <w:rPr>
          <w:sz w:val="22"/>
          <w:szCs w:val="22"/>
        </w:rPr>
        <w:t xml:space="preserve">biztosít a </w:t>
      </w:r>
      <w:r w:rsidR="00D27009" w:rsidRPr="00711863">
        <w:rPr>
          <w:sz w:val="22"/>
          <w:szCs w:val="22"/>
        </w:rPr>
        <w:t>Megrendelő</w:t>
      </w:r>
      <w:r w:rsidRPr="00711863">
        <w:rPr>
          <w:sz w:val="22"/>
          <w:szCs w:val="22"/>
        </w:rPr>
        <w:t xml:space="preserve">nek – a felek eltérő megállapodása hiányában – a jelen ÁSZF szerint megkötött Egyedi Szerződések alapján.  </w:t>
      </w:r>
    </w:p>
    <w:p w14:paraId="2FF990B4" w14:textId="77777777" w:rsidR="00DE6E97" w:rsidRPr="00711863" w:rsidRDefault="00DE6E97" w:rsidP="00B80FBC">
      <w:pPr>
        <w:tabs>
          <w:tab w:val="left" w:pos="284"/>
        </w:tabs>
        <w:jc w:val="both"/>
        <w:rPr>
          <w:sz w:val="22"/>
          <w:szCs w:val="22"/>
        </w:rPr>
      </w:pPr>
      <w:r w:rsidRPr="00711863">
        <w:rPr>
          <w:sz w:val="22"/>
          <w:szCs w:val="22"/>
        </w:rPr>
        <w:lastRenderedPageBreak/>
        <w:t>2.</w:t>
      </w:r>
      <w:r w:rsidR="005F6122" w:rsidRPr="00711863">
        <w:rPr>
          <w:sz w:val="22"/>
          <w:szCs w:val="22"/>
        </w:rPr>
        <w:tab/>
      </w:r>
      <w:r w:rsidRPr="00711863">
        <w:rPr>
          <w:sz w:val="22"/>
          <w:szCs w:val="22"/>
        </w:rPr>
        <w:t xml:space="preserve">Szolgáltató az Egyedi Szerződésben arra vállal kötelezettséget, hogy a </w:t>
      </w:r>
      <w:r w:rsidR="00D27009" w:rsidRPr="00711863">
        <w:rPr>
          <w:sz w:val="22"/>
          <w:szCs w:val="22"/>
        </w:rPr>
        <w:t>Megrendelő</w:t>
      </w:r>
      <w:r w:rsidRPr="00711863">
        <w:rPr>
          <w:sz w:val="22"/>
          <w:szCs w:val="22"/>
        </w:rPr>
        <w:t xml:space="preserve"> részére a megrendelt és visszaigazolt reklámidőt</w:t>
      </w:r>
      <w:r w:rsidR="00DF3E81" w:rsidRPr="00711863">
        <w:rPr>
          <w:sz w:val="22"/>
          <w:szCs w:val="22"/>
        </w:rPr>
        <w:t>, hirdetési felületet</w:t>
      </w:r>
      <w:r w:rsidRPr="00711863">
        <w:rPr>
          <w:sz w:val="22"/>
          <w:szCs w:val="22"/>
        </w:rPr>
        <w:t xml:space="preserve"> és ezen reklámidőben - a jelen ÁSZF-</w:t>
      </w:r>
      <w:proofErr w:type="spellStart"/>
      <w:r w:rsidRPr="00711863">
        <w:rPr>
          <w:sz w:val="22"/>
          <w:szCs w:val="22"/>
        </w:rPr>
        <w:t>ben</w:t>
      </w:r>
      <w:proofErr w:type="spellEnd"/>
      <w:r w:rsidRPr="00711863">
        <w:rPr>
          <w:sz w:val="22"/>
          <w:szCs w:val="22"/>
        </w:rPr>
        <w:t xml:space="preserve"> meghatározott feltételeknek megfelelő - Reklámnak a megrendelés szerinti médiafelületen tö</w:t>
      </w:r>
      <w:r w:rsidR="00DF3E81" w:rsidRPr="00711863">
        <w:rPr>
          <w:sz w:val="22"/>
          <w:szCs w:val="22"/>
        </w:rPr>
        <w:t>rténő közzétételét biztosítja.</w:t>
      </w:r>
    </w:p>
    <w:p w14:paraId="14310CE7" w14:textId="77777777" w:rsidR="005F6122" w:rsidRPr="00711863" w:rsidRDefault="00DE6E97" w:rsidP="00B80FBC">
      <w:pPr>
        <w:tabs>
          <w:tab w:val="left" w:pos="284"/>
        </w:tabs>
        <w:jc w:val="both"/>
        <w:rPr>
          <w:sz w:val="22"/>
          <w:szCs w:val="22"/>
        </w:rPr>
      </w:pPr>
      <w:r w:rsidRPr="00711863">
        <w:rPr>
          <w:sz w:val="22"/>
          <w:szCs w:val="22"/>
        </w:rPr>
        <w:t xml:space="preserve">3. A </w:t>
      </w:r>
      <w:r w:rsidR="00D27009" w:rsidRPr="00711863">
        <w:rPr>
          <w:sz w:val="22"/>
          <w:szCs w:val="22"/>
        </w:rPr>
        <w:t>Megrendelő</w:t>
      </w:r>
      <w:r w:rsidRPr="00711863">
        <w:rPr>
          <w:sz w:val="22"/>
          <w:szCs w:val="22"/>
        </w:rPr>
        <w:t xml:space="preserve"> jelen ÁSZF elfogadásával tudomásul veszi, hogy a Szolgáltató a </w:t>
      </w:r>
      <w:r w:rsidR="00D27009" w:rsidRPr="00711863">
        <w:rPr>
          <w:sz w:val="22"/>
          <w:szCs w:val="22"/>
        </w:rPr>
        <w:t>Megrendelő</w:t>
      </w:r>
      <w:r w:rsidRPr="00711863">
        <w:rPr>
          <w:sz w:val="22"/>
          <w:szCs w:val="22"/>
        </w:rPr>
        <w:t xml:space="preserve"> külön értesítése vagy hozzájárulása nélkül jogosult a szerződéses kötelezettségei teljesítéséhez alvállalkozót, vagy egyéb közreműködő személyt</w:t>
      </w:r>
      <w:r w:rsidR="00E0293C">
        <w:rPr>
          <w:sz w:val="22"/>
          <w:szCs w:val="22"/>
        </w:rPr>
        <w:t xml:space="preserve"> (teljesítési segéd)</w:t>
      </w:r>
      <w:r w:rsidR="00B61997" w:rsidRPr="00711863">
        <w:rPr>
          <w:sz w:val="22"/>
          <w:szCs w:val="22"/>
        </w:rPr>
        <w:t xml:space="preserve">, közvetített szolgáltatást </w:t>
      </w:r>
      <w:r w:rsidRPr="00711863">
        <w:rPr>
          <w:sz w:val="22"/>
          <w:szCs w:val="22"/>
        </w:rPr>
        <w:t>igénybe venni.</w:t>
      </w:r>
    </w:p>
    <w:p w14:paraId="38C8C6A5" w14:textId="77777777" w:rsidR="00DE6E97" w:rsidRPr="00711863" w:rsidRDefault="00DE6E97" w:rsidP="00B80FBC">
      <w:pPr>
        <w:tabs>
          <w:tab w:val="left" w:pos="284"/>
        </w:tabs>
        <w:jc w:val="both"/>
        <w:rPr>
          <w:sz w:val="22"/>
          <w:szCs w:val="22"/>
        </w:rPr>
      </w:pPr>
    </w:p>
    <w:p w14:paraId="097981C9" w14:textId="77777777" w:rsidR="005F6122" w:rsidRPr="00B80FBC" w:rsidRDefault="00DE6E97" w:rsidP="00B80FBC">
      <w:pPr>
        <w:pStyle w:val="Cmsor2"/>
        <w:spacing w:before="0"/>
        <w:jc w:val="both"/>
        <w:rPr>
          <w:rFonts w:ascii="Times New Roman" w:hAnsi="Times New Roman" w:cs="Times New Roman"/>
          <w:b/>
          <w:color w:val="auto"/>
          <w:sz w:val="22"/>
          <w:szCs w:val="22"/>
        </w:rPr>
      </w:pPr>
      <w:bookmarkStart w:id="3" w:name="_Toc491766933"/>
      <w:r w:rsidRPr="00711863">
        <w:rPr>
          <w:rFonts w:ascii="Times New Roman" w:hAnsi="Times New Roman" w:cs="Times New Roman"/>
          <w:b/>
          <w:color w:val="auto"/>
          <w:sz w:val="22"/>
          <w:szCs w:val="22"/>
        </w:rPr>
        <w:t>IV. A SZERZŐDÉSEK MEGKÖTÉSÉRE VONATKOZÓ ELJÁRÁS, A SZOLGÁLTATÁS IGÉNYBEVÉTELÉNEK MÓDJA ÉS FELTÉTELEI</w:t>
      </w:r>
      <w:bookmarkEnd w:id="3"/>
    </w:p>
    <w:p w14:paraId="1574A755" w14:textId="77777777" w:rsidR="00DE6E97" w:rsidRPr="00711863" w:rsidRDefault="00DE6E97" w:rsidP="00B80FBC">
      <w:pPr>
        <w:jc w:val="both"/>
        <w:rPr>
          <w:sz w:val="22"/>
          <w:szCs w:val="22"/>
        </w:rPr>
      </w:pPr>
    </w:p>
    <w:p w14:paraId="37441AE8" w14:textId="77777777" w:rsidR="00DE6E97" w:rsidRPr="00711863" w:rsidRDefault="00DE6E97" w:rsidP="00B80FBC">
      <w:pPr>
        <w:pStyle w:val="Listaszerbekezds"/>
        <w:numPr>
          <w:ilvl w:val="0"/>
          <w:numId w:val="6"/>
        </w:numPr>
        <w:ind w:left="0" w:firstLine="0"/>
        <w:jc w:val="both"/>
        <w:rPr>
          <w:sz w:val="22"/>
          <w:szCs w:val="22"/>
        </w:rPr>
      </w:pPr>
      <w:r w:rsidRPr="00711863">
        <w:rPr>
          <w:sz w:val="22"/>
          <w:szCs w:val="22"/>
        </w:rPr>
        <w:t>A MEGRENDELÉS ELFOGADÁSA, A REKLÁMIDŐ</w:t>
      </w:r>
      <w:r w:rsidR="007C3D54" w:rsidRPr="00711863">
        <w:rPr>
          <w:sz w:val="22"/>
          <w:szCs w:val="22"/>
        </w:rPr>
        <w:t>, HIRDETÉSI FELÜLET</w:t>
      </w:r>
      <w:r w:rsidR="00DF3E81" w:rsidRPr="00711863">
        <w:rPr>
          <w:sz w:val="22"/>
          <w:szCs w:val="22"/>
        </w:rPr>
        <w:t xml:space="preserve"> LEKÖTÉSE</w:t>
      </w:r>
    </w:p>
    <w:p w14:paraId="4AC90482" w14:textId="77777777" w:rsidR="00532762" w:rsidRPr="00711863" w:rsidRDefault="00532762" w:rsidP="00B80FBC">
      <w:pPr>
        <w:pStyle w:val="Listaszerbekezds"/>
        <w:ind w:left="0"/>
        <w:jc w:val="both"/>
        <w:rPr>
          <w:sz w:val="22"/>
          <w:szCs w:val="22"/>
        </w:rPr>
      </w:pPr>
    </w:p>
    <w:p w14:paraId="1CBEBAFB" w14:textId="77777777" w:rsidR="00E0293C" w:rsidRDefault="00DE6E97" w:rsidP="00B80FBC">
      <w:pPr>
        <w:pStyle w:val="Listaszerbekezds"/>
        <w:numPr>
          <w:ilvl w:val="1"/>
          <w:numId w:val="6"/>
        </w:numPr>
        <w:ind w:left="0" w:firstLine="0"/>
        <w:jc w:val="both"/>
        <w:rPr>
          <w:sz w:val="22"/>
          <w:szCs w:val="22"/>
        </w:rPr>
      </w:pPr>
      <w:r w:rsidRPr="00711863">
        <w:rPr>
          <w:sz w:val="22"/>
          <w:szCs w:val="22"/>
        </w:rPr>
        <w:t>A szerződéskötés formai és eljárási szabályai</w:t>
      </w:r>
    </w:p>
    <w:p w14:paraId="5C17FB29" w14:textId="77777777" w:rsidR="00DE6E97" w:rsidRPr="00711863" w:rsidRDefault="00DE6E97" w:rsidP="00B80FBC">
      <w:pPr>
        <w:pStyle w:val="Listaszerbekezds"/>
        <w:ind w:left="0"/>
        <w:jc w:val="both"/>
        <w:rPr>
          <w:sz w:val="22"/>
          <w:szCs w:val="22"/>
        </w:rPr>
      </w:pPr>
    </w:p>
    <w:p w14:paraId="1F0B34C7" w14:textId="434CF56D" w:rsidR="00DE6E97" w:rsidRPr="00711863" w:rsidRDefault="00DE6E97" w:rsidP="00B80FBC">
      <w:pPr>
        <w:tabs>
          <w:tab w:val="left" w:pos="851"/>
        </w:tabs>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jelen ÁSZF-</w:t>
      </w:r>
      <w:proofErr w:type="spellStart"/>
      <w:r w:rsidRPr="00711863">
        <w:rPr>
          <w:sz w:val="22"/>
          <w:szCs w:val="22"/>
        </w:rPr>
        <w:t>ben</w:t>
      </w:r>
      <w:proofErr w:type="spellEnd"/>
      <w:r w:rsidRPr="00711863">
        <w:rPr>
          <w:sz w:val="22"/>
          <w:szCs w:val="22"/>
        </w:rPr>
        <w:t xml:space="preserve"> foglalt valamely szolgáltatás igénybevételét írásos megrendeléssel </w:t>
      </w:r>
      <w:r w:rsidR="007C3D54" w:rsidRPr="00711863">
        <w:rPr>
          <w:sz w:val="22"/>
          <w:szCs w:val="22"/>
        </w:rPr>
        <w:t xml:space="preserve">e-mailen, faxon </w:t>
      </w:r>
      <w:r w:rsidRPr="00711863">
        <w:rPr>
          <w:sz w:val="22"/>
          <w:szCs w:val="22"/>
        </w:rPr>
        <w:t>kez</w:t>
      </w:r>
      <w:r w:rsidR="00DF3E81" w:rsidRPr="00711863">
        <w:rPr>
          <w:sz w:val="22"/>
          <w:szCs w:val="22"/>
        </w:rPr>
        <w:t>deményezheti a Szolgáltatónál.</w:t>
      </w:r>
      <w:r w:rsidR="00492BA9" w:rsidRPr="00711863">
        <w:rPr>
          <w:sz w:val="22"/>
          <w:szCs w:val="22"/>
        </w:rPr>
        <w:t xml:space="preserve"> </w:t>
      </w:r>
    </w:p>
    <w:p w14:paraId="0BF48AD1" w14:textId="77777777" w:rsidR="00D26308" w:rsidRPr="00711863" w:rsidRDefault="00D26308" w:rsidP="00B80FBC">
      <w:pPr>
        <w:tabs>
          <w:tab w:val="left" w:pos="851"/>
        </w:tabs>
        <w:jc w:val="both"/>
        <w:rPr>
          <w:sz w:val="22"/>
          <w:szCs w:val="22"/>
        </w:rPr>
      </w:pPr>
    </w:p>
    <w:p w14:paraId="3F7E2335" w14:textId="77777777" w:rsidR="00DF3E81" w:rsidRPr="00711863" w:rsidRDefault="002F05FB" w:rsidP="00B80FBC">
      <w:pPr>
        <w:tabs>
          <w:tab w:val="left" w:pos="851"/>
        </w:tabs>
        <w:jc w:val="both"/>
        <w:rPr>
          <w:sz w:val="22"/>
          <w:szCs w:val="22"/>
        </w:rPr>
      </w:pPr>
      <w:r w:rsidRPr="00711863">
        <w:rPr>
          <w:sz w:val="22"/>
          <w:szCs w:val="22"/>
        </w:rPr>
        <w:t>Egyedi Szerződés a</w:t>
      </w:r>
      <w:r w:rsidR="00D26308" w:rsidRPr="00711863">
        <w:rPr>
          <w:sz w:val="22"/>
          <w:szCs w:val="22"/>
        </w:rPr>
        <w:t xml:space="preserve">z írásos megrendelés Szolgáltató által történő visszaigazolásával jön létre. </w:t>
      </w:r>
    </w:p>
    <w:p w14:paraId="65197355" w14:textId="77777777" w:rsidR="00D26308" w:rsidRPr="00711863" w:rsidRDefault="00D26308" w:rsidP="00B80FBC">
      <w:pPr>
        <w:tabs>
          <w:tab w:val="left" w:pos="851"/>
        </w:tabs>
        <w:jc w:val="both"/>
        <w:rPr>
          <w:sz w:val="22"/>
          <w:szCs w:val="22"/>
        </w:rPr>
      </w:pPr>
    </w:p>
    <w:p w14:paraId="1C6A5DDF" w14:textId="7A70208C" w:rsidR="00B61997" w:rsidRDefault="00B61997" w:rsidP="00B80FBC">
      <w:pPr>
        <w:tabs>
          <w:tab w:val="left" w:pos="851"/>
        </w:tabs>
        <w:jc w:val="both"/>
        <w:rPr>
          <w:sz w:val="22"/>
          <w:szCs w:val="22"/>
        </w:rPr>
      </w:pPr>
      <w:r w:rsidRPr="00711863">
        <w:rPr>
          <w:sz w:val="22"/>
          <w:szCs w:val="22"/>
        </w:rPr>
        <w:t xml:space="preserve">A megrendelést, megállapodást csak az aláírásra jogosult személy írhatja alá, amennyiben a </w:t>
      </w:r>
      <w:r w:rsidR="003D33EE">
        <w:rPr>
          <w:sz w:val="22"/>
          <w:szCs w:val="22"/>
        </w:rPr>
        <w:t>M</w:t>
      </w:r>
      <w:r w:rsidRPr="00711863">
        <w:rPr>
          <w:sz w:val="22"/>
          <w:szCs w:val="22"/>
        </w:rPr>
        <w:t>egrendelőt nem az aláírásra jogosult személy írja alá, akkor csatolnia kell az írásos meghatalmazást.</w:t>
      </w:r>
    </w:p>
    <w:p w14:paraId="379FED42" w14:textId="77777777" w:rsidR="00E0293C" w:rsidRPr="00711863" w:rsidRDefault="00E0293C" w:rsidP="00B80FBC">
      <w:pPr>
        <w:tabs>
          <w:tab w:val="left" w:pos="851"/>
        </w:tabs>
        <w:jc w:val="both"/>
        <w:rPr>
          <w:sz w:val="22"/>
          <w:szCs w:val="22"/>
        </w:rPr>
      </w:pPr>
    </w:p>
    <w:p w14:paraId="0D5DCE21" w14:textId="77777777" w:rsidR="009F01BA" w:rsidRPr="001B0F62" w:rsidRDefault="009F01BA" w:rsidP="001B0F62">
      <w:pPr>
        <w:autoSpaceDE w:val="0"/>
        <w:autoSpaceDN w:val="0"/>
        <w:adjustRightInd w:val="0"/>
        <w:jc w:val="both"/>
        <w:rPr>
          <w:sz w:val="22"/>
          <w:szCs w:val="22"/>
        </w:rPr>
      </w:pPr>
      <w:r w:rsidRPr="001B0F62">
        <w:rPr>
          <w:sz w:val="22"/>
          <w:szCs w:val="22"/>
        </w:rPr>
        <w:t xml:space="preserve">Az Egyedi szerződés kezdeményezésével a </w:t>
      </w:r>
      <w:r>
        <w:rPr>
          <w:sz w:val="22"/>
          <w:szCs w:val="22"/>
        </w:rPr>
        <w:t>Megrendelő</w:t>
      </w:r>
      <w:r w:rsidRPr="001B0F62">
        <w:rPr>
          <w:sz w:val="22"/>
          <w:szCs w:val="22"/>
        </w:rPr>
        <w:t xml:space="preserve"> kijelenti és szavatolja, hogy ő maga, vagy képviselt ügyfele jogosult a jelen szerződésben rögzített szolgáltatások tekintetében szerződéseket kötni, jogokat szerezni, illetve kötelezettségeket vállalni. </w:t>
      </w:r>
    </w:p>
    <w:p w14:paraId="62B97099" w14:textId="77777777" w:rsidR="009F01BA" w:rsidRPr="001B0F62" w:rsidRDefault="009F01BA" w:rsidP="001B0F62">
      <w:pPr>
        <w:autoSpaceDE w:val="0"/>
        <w:autoSpaceDN w:val="0"/>
        <w:adjustRightInd w:val="0"/>
        <w:rPr>
          <w:sz w:val="22"/>
          <w:szCs w:val="22"/>
        </w:rPr>
      </w:pPr>
    </w:p>
    <w:p w14:paraId="7F2188A7" w14:textId="77777777" w:rsidR="00B61997" w:rsidRPr="00711863" w:rsidRDefault="00B61997" w:rsidP="00B80FBC">
      <w:pPr>
        <w:tabs>
          <w:tab w:val="left" w:pos="851"/>
        </w:tabs>
        <w:jc w:val="both"/>
        <w:rPr>
          <w:sz w:val="22"/>
          <w:szCs w:val="22"/>
        </w:rPr>
      </w:pPr>
      <w:r w:rsidRPr="00711863">
        <w:rPr>
          <w:sz w:val="22"/>
          <w:szCs w:val="22"/>
        </w:rPr>
        <w:t xml:space="preserve">Amennyiben nem az aláírásra jogosult személy írja alá a megrendelést, és álképviselet merül fel, a szerződés azzal jön létre, hogy az a megrendelést aláíró személyt kötelezi, és az teljes kártérítési felelősséggel tartozik. </w:t>
      </w:r>
    </w:p>
    <w:p w14:paraId="44845E29" w14:textId="77777777" w:rsidR="00B61997" w:rsidRPr="00711863" w:rsidRDefault="00B61997" w:rsidP="00B80FBC">
      <w:pPr>
        <w:jc w:val="both"/>
        <w:rPr>
          <w:sz w:val="22"/>
          <w:szCs w:val="22"/>
        </w:rPr>
      </w:pPr>
    </w:p>
    <w:p w14:paraId="251D2F86"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megrendelés tartalmi elemei  </w:t>
      </w:r>
    </w:p>
    <w:p w14:paraId="6BB4FF58" w14:textId="3A9DA5C7" w:rsidR="00DE6E97" w:rsidRPr="00711863" w:rsidRDefault="00DE6E97" w:rsidP="00B80FBC">
      <w:pPr>
        <w:jc w:val="both"/>
        <w:rPr>
          <w:sz w:val="22"/>
          <w:szCs w:val="22"/>
        </w:rPr>
      </w:pPr>
      <w:r w:rsidRPr="00711863">
        <w:rPr>
          <w:sz w:val="22"/>
          <w:szCs w:val="22"/>
        </w:rPr>
        <w:t>Az írásos megrendelésnek tartalmaznia kell a szolgáltatás teljesítéséhez és a szerződés megkötéséhez minimálisan szükséges – a IV/1.3. pontban megjelölt - adatokat. Amennyiben a megrendelés a szükséges adatokat nem tartalmazza, a Szolgáltató a megrendelés kézhezvételét követő 15 napon belül, ésszerű határidő tűzésével írásban, vagy szóban felhív</w:t>
      </w:r>
      <w:r w:rsidR="005130B7" w:rsidRPr="00711863">
        <w:rPr>
          <w:sz w:val="22"/>
          <w:szCs w:val="22"/>
        </w:rPr>
        <w:t>hat</w:t>
      </w:r>
      <w:r w:rsidRPr="00711863">
        <w:rPr>
          <w:sz w:val="22"/>
          <w:szCs w:val="22"/>
        </w:rPr>
        <w:t xml:space="preserve">ja a </w:t>
      </w:r>
      <w:r w:rsidR="00D27009" w:rsidRPr="00711863">
        <w:rPr>
          <w:sz w:val="22"/>
          <w:szCs w:val="22"/>
        </w:rPr>
        <w:t>Megrendelő</w:t>
      </w:r>
      <w:r w:rsidRPr="00711863">
        <w:rPr>
          <w:sz w:val="22"/>
          <w:szCs w:val="22"/>
        </w:rPr>
        <w:t xml:space="preserve">t a megrendelése megfelelő kiegészítésére. A megrendelés időpontja a IV/1.3. pontban megjelölt </w:t>
      </w:r>
      <w:proofErr w:type="gramStart"/>
      <w:r w:rsidRPr="00711863">
        <w:rPr>
          <w:sz w:val="22"/>
          <w:szCs w:val="22"/>
        </w:rPr>
        <w:t>adatokat  hiánytalanul</w:t>
      </w:r>
      <w:proofErr w:type="gramEnd"/>
      <w:r w:rsidRPr="00711863">
        <w:rPr>
          <w:sz w:val="22"/>
          <w:szCs w:val="22"/>
        </w:rPr>
        <w:t xml:space="preserve"> tartalmazó megrendelés Szol</w:t>
      </w:r>
      <w:r w:rsidR="00AB251E" w:rsidRPr="00711863">
        <w:rPr>
          <w:sz w:val="22"/>
          <w:szCs w:val="22"/>
        </w:rPr>
        <w:t>gáltatóhoz történő beérkezése</w:t>
      </w:r>
      <w:r w:rsidR="003213AA">
        <w:rPr>
          <w:sz w:val="22"/>
          <w:szCs w:val="22"/>
        </w:rPr>
        <w:t>, amiről a Szolgáltató visszaigazolást küld 48 órán belül.</w:t>
      </w:r>
    </w:p>
    <w:p w14:paraId="19B4C0BE" w14:textId="77777777" w:rsidR="00AB251E" w:rsidRPr="00711863" w:rsidRDefault="00AB251E" w:rsidP="00B80FBC">
      <w:pPr>
        <w:jc w:val="both"/>
        <w:rPr>
          <w:sz w:val="22"/>
          <w:szCs w:val="22"/>
        </w:rPr>
      </w:pPr>
    </w:p>
    <w:p w14:paraId="4652F08C" w14:textId="77777777" w:rsidR="00FB1C9E" w:rsidRPr="00711863" w:rsidRDefault="00DE6E97" w:rsidP="00B80FBC">
      <w:pPr>
        <w:pStyle w:val="Listaszerbekezds"/>
        <w:numPr>
          <w:ilvl w:val="1"/>
          <w:numId w:val="6"/>
        </w:numPr>
        <w:ind w:left="0" w:firstLine="0"/>
        <w:jc w:val="both"/>
        <w:rPr>
          <w:sz w:val="22"/>
          <w:szCs w:val="22"/>
        </w:rPr>
      </w:pPr>
      <w:r w:rsidRPr="00711863">
        <w:rPr>
          <w:sz w:val="22"/>
          <w:szCs w:val="22"/>
        </w:rPr>
        <w:t>A megrendeléshe</w:t>
      </w:r>
      <w:r w:rsidR="00AB251E" w:rsidRPr="00711863">
        <w:rPr>
          <w:sz w:val="22"/>
          <w:szCs w:val="22"/>
        </w:rPr>
        <w:t xml:space="preserve">z minimálisan szükséges adatok: </w:t>
      </w:r>
    </w:p>
    <w:p w14:paraId="76E2F52F" w14:textId="77777777" w:rsidR="00DE6E97" w:rsidRPr="00711863" w:rsidRDefault="00DE6E97" w:rsidP="004F30A7">
      <w:pPr>
        <w:pStyle w:val="Listaszerbekezds"/>
        <w:numPr>
          <w:ilvl w:val="2"/>
          <w:numId w:val="6"/>
        </w:numPr>
        <w:ind w:left="426"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w:t>
      </w:r>
      <w:r w:rsidR="00D27009" w:rsidRPr="00711863">
        <w:rPr>
          <w:sz w:val="22"/>
          <w:szCs w:val="22"/>
        </w:rPr>
        <w:t>neve, székhelye; egyéb cégazonosító adatai</w:t>
      </w:r>
    </w:p>
    <w:p w14:paraId="7BE51377" w14:textId="5159028B" w:rsidR="00D27009" w:rsidRPr="00711863" w:rsidRDefault="00D27009" w:rsidP="004F30A7">
      <w:pPr>
        <w:pStyle w:val="Listaszerbekezds"/>
        <w:numPr>
          <w:ilvl w:val="2"/>
          <w:numId w:val="6"/>
        </w:numPr>
        <w:ind w:left="426" w:firstLine="0"/>
        <w:jc w:val="both"/>
        <w:rPr>
          <w:sz w:val="22"/>
          <w:szCs w:val="22"/>
        </w:rPr>
      </w:pPr>
      <w:r w:rsidRPr="00711863">
        <w:rPr>
          <w:sz w:val="22"/>
          <w:szCs w:val="22"/>
        </w:rPr>
        <w:t xml:space="preserve">a Megrendelő által képviselt </w:t>
      </w:r>
      <w:r w:rsidR="00D9122C">
        <w:rPr>
          <w:sz w:val="22"/>
          <w:szCs w:val="22"/>
        </w:rPr>
        <w:t>Reklámozó</w:t>
      </w:r>
      <w:r w:rsidR="00D9122C" w:rsidRPr="00711863">
        <w:rPr>
          <w:sz w:val="22"/>
          <w:szCs w:val="22"/>
        </w:rPr>
        <w:t xml:space="preserve"> </w:t>
      </w:r>
    </w:p>
    <w:p w14:paraId="1E28C520" w14:textId="5EC363B0" w:rsidR="00DE6E97" w:rsidRPr="00711863" w:rsidRDefault="00DE6E97" w:rsidP="004F30A7">
      <w:pPr>
        <w:pStyle w:val="Listaszerbekezds"/>
        <w:numPr>
          <w:ilvl w:val="2"/>
          <w:numId w:val="6"/>
        </w:numPr>
        <w:ind w:left="426" w:firstLine="0"/>
        <w:jc w:val="both"/>
        <w:rPr>
          <w:sz w:val="22"/>
          <w:szCs w:val="22"/>
        </w:rPr>
      </w:pPr>
      <w:r w:rsidRPr="00711863">
        <w:rPr>
          <w:sz w:val="22"/>
          <w:szCs w:val="22"/>
        </w:rPr>
        <w:t xml:space="preserve">a </w:t>
      </w:r>
      <w:r w:rsidR="002825B1">
        <w:rPr>
          <w:sz w:val="22"/>
          <w:szCs w:val="22"/>
        </w:rPr>
        <w:t>Reklámozó</w:t>
      </w:r>
      <w:r w:rsidR="002825B1" w:rsidRPr="00711863">
        <w:rPr>
          <w:sz w:val="22"/>
          <w:szCs w:val="22"/>
        </w:rPr>
        <w:t xml:space="preserve"> </w:t>
      </w:r>
      <w:r w:rsidRPr="00711863">
        <w:rPr>
          <w:sz w:val="22"/>
          <w:szCs w:val="22"/>
        </w:rPr>
        <w:t xml:space="preserve">adó- és bankszámlaszáma; </w:t>
      </w:r>
    </w:p>
    <w:p w14:paraId="1D1F3112" w14:textId="77777777" w:rsidR="00DE6E97" w:rsidRPr="00711863" w:rsidRDefault="00DE6E97" w:rsidP="004F30A7">
      <w:pPr>
        <w:pStyle w:val="Listaszerbekezds"/>
        <w:numPr>
          <w:ilvl w:val="2"/>
          <w:numId w:val="6"/>
        </w:numPr>
        <w:ind w:left="426" w:firstLine="0"/>
        <w:jc w:val="both"/>
        <w:rPr>
          <w:sz w:val="22"/>
          <w:szCs w:val="22"/>
        </w:rPr>
      </w:pPr>
      <w:r w:rsidRPr="00711863">
        <w:rPr>
          <w:sz w:val="22"/>
          <w:szCs w:val="22"/>
        </w:rPr>
        <w:t xml:space="preserve">a számlázási cím (amennyiben eltér a </w:t>
      </w:r>
      <w:r w:rsidR="00D27009" w:rsidRPr="00711863">
        <w:rPr>
          <w:sz w:val="22"/>
          <w:szCs w:val="22"/>
        </w:rPr>
        <w:t>Megrendelő</w:t>
      </w:r>
      <w:r w:rsidRPr="00711863">
        <w:rPr>
          <w:sz w:val="22"/>
          <w:szCs w:val="22"/>
        </w:rPr>
        <w:t xml:space="preserve"> címétől); </w:t>
      </w:r>
    </w:p>
    <w:p w14:paraId="50AA4E37" w14:textId="77777777" w:rsidR="00DE6E97" w:rsidRPr="00711863" w:rsidRDefault="00DE6E97" w:rsidP="004F30A7">
      <w:pPr>
        <w:pStyle w:val="Listaszerbekezds"/>
        <w:numPr>
          <w:ilvl w:val="2"/>
          <w:numId w:val="6"/>
        </w:numPr>
        <w:ind w:left="426" w:firstLine="0"/>
        <w:jc w:val="both"/>
        <w:rPr>
          <w:sz w:val="22"/>
          <w:szCs w:val="22"/>
        </w:rPr>
      </w:pPr>
      <w:r w:rsidRPr="00711863">
        <w:rPr>
          <w:sz w:val="22"/>
          <w:szCs w:val="22"/>
        </w:rPr>
        <w:t xml:space="preserve">a kapcsolattartó személy neve és elérhetősége; </w:t>
      </w:r>
    </w:p>
    <w:p w14:paraId="3087632E" w14:textId="77777777" w:rsidR="00DE6E97" w:rsidRPr="00711863" w:rsidRDefault="00DE6E97" w:rsidP="004F30A7">
      <w:pPr>
        <w:pStyle w:val="Listaszerbekezds"/>
        <w:numPr>
          <w:ilvl w:val="2"/>
          <w:numId w:val="6"/>
        </w:numPr>
        <w:ind w:left="426" w:firstLine="0"/>
        <w:jc w:val="both"/>
        <w:rPr>
          <w:sz w:val="22"/>
          <w:szCs w:val="22"/>
        </w:rPr>
      </w:pPr>
      <w:r w:rsidRPr="00711863">
        <w:rPr>
          <w:sz w:val="22"/>
          <w:szCs w:val="22"/>
        </w:rPr>
        <w:t xml:space="preserve">a hirdetendő termék vagy szolgáltatás pontos megjelölése; </w:t>
      </w:r>
    </w:p>
    <w:p w14:paraId="54F4B553" w14:textId="77777777" w:rsidR="002825B1" w:rsidRDefault="00DE6E97" w:rsidP="004F30A7">
      <w:pPr>
        <w:pStyle w:val="Listaszerbekezds"/>
        <w:numPr>
          <w:ilvl w:val="2"/>
          <w:numId w:val="6"/>
        </w:numPr>
        <w:ind w:left="426" w:firstLine="0"/>
        <w:jc w:val="both"/>
        <w:rPr>
          <w:sz w:val="22"/>
          <w:szCs w:val="22"/>
        </w:rPr>
      </w:pPr>
      <w:r w:rsidRPr="00711863">
        <w:rPr>
          <w:sz w:val="22"/>
          <w:szCs w:val="22"/>
        </w:rPr>
        <w:t>a Reklám fajtájának megnevezése, a Reklám cím</w:t>
      </w:r>
      <w:r w:rsidR="00AB251E" w:rsidRPr="00711863">
        <w:rPr>
          <w:sz w:val="22"/>
          <w:szCs w:val="22"/>
        </w:rPr>
        <w:t xml:space="preserve">e, hossza, tartalma, a sugárzás, megjelenés </w:t>
      </w:r>
      <w:r w:rsidRPr="00711863">
        <w:rPr>
          <w:sz w:val="22"/>
          <w:szCs w:val="22"/>
        </w:rPr>
        <w:t>darabszáma</w:t>
      </w:r>
      <w:r w:rsidR="00AB251E" w:rsidRPr="00711863">
        <w:rPr>
          <w:sz w:val="22"/>
          <w:szCs w:val="22"/>
        </w:rPr>
        <w:t>, a hirdetési idő kategóriája</w:t>
      </w:r>
    </w:p>
    <w:p w14:paraId="4ADD1448" w14:textId="08D444F0" w:rsidR="00DE6E97" w:rsidRPr="00711863" w:rsidRDefault="002825B1" w:rsidP="004F30A7">
      <w:pPr>
        <w:pStyle w:val="Listaszerbekezds"/>
        <w:numPr>
          <w:ilvl w:val="2"/>
          <w:numId w:val="6"/>
        </w:numPr>
        <w:ind w:left="426" w:firstLine="0"/>
        <w:jc w:val="both"/>
        <w:rPr>
          <w:sz w:val="22"/>
          <w:szCs w:val="22"/>
        </w:rPr>
      </w:pPr>
      <w:r>
        <w:rPr>
          <w:sz w:val="22"/>
          <w:szCs w:val="22"/>
        </w:rPr>
        <w:t xml:space="preserve">minden egyéb adat, amire a Szolgáltatónak a reklám közzétételére szüksége van. </w:t>
      </w:r>
    </w:p>
    <w:p w14:paraId="1E5FF3E9" w14:textId="77777777" w:rsidR="00DE6E97" w:rsidRPr="00711863" w:rsidRDefault="00DE6E97" w:rsidP="00B80FBC">
      <w:pPr>
        <w:ind w:left="709"/>
        <w:jc w:val="both"/>
        <w:rPr>
          <w:sz w:val="22"/>
          <w:szCs w:val="22"/>
        </w:rPr>
      </w:pPr>
      <w:r w:rsidRPr="00711863">
        <w:rPr>
          <w:sz w:val="22"/>
          <w:szCs w:val="22"/>
        </w:rPr>
        <w:t> </w:t>
      </w:r>
    </w:p>
    <w:p w14:paraId="621CFEBE" w14:textId="77777777" w:rsidR="00DE6E97" w:rsidRPr="003D33EE" w:rsidRDefault="00DE6E13" w:rsidP="00B80FBC">
      <w:pPr>
        <w:jc w:val="both"/>
        <w:rPr>
          <w:sz w:val="22"/>
          <w:szCs w:val="22"/>
        </w:rPr>
      </w:pPr>
      <w:r w:rsidRPr="009F01BA">
        <w:rPr>
          <w:sz w:val="22"/>
          <w:szCs w:val="22"/>
        </w:rPr>
        <w:t xml:space="preserve">Médiafelület-értékesítőtől </w:t>
      </w:r>
      <w:r w:rsidR="00DE6E97" w:rsidRPr="009F01BA">
        <w:rPr>
          <w:sz w:val="22"/>
          <w:szCs w:val="22"/>
        </w:rPr>
        <w:t xml:space="preserve">érkező megrendelés esetén az 1.3.1 és az 1.3.3. pontokban meghatározott adatokat a Reklámban megjelenő ügyfélre vonatkozóan is meg kell adni, </w:t>
      </w:r>
      <w:r w:rsidR="00DE6E97" w:rsidRPr="00062CC1">
        <w:rPr>
          <w:sz w:val="22"/>
          <w:szCs w:val="22"/>
        </w:rPr>
        <w:t>továbbá csomagküldő szolgálat eset</w:t>
      </w:r>
      <w:r w:rsidR="00AB251E" w:rsidRPr="003D33EE">
        <w:rPr>
          <w:sz w:val="22"/>
          <w:szCs w:val="22"/>
        </w:rPr>
        <w:t>én a nyilvántartási számát is.</w:t>
      </w:r>
    </w:p>
    <w:p w14:paraId="0D65BBB5"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lastRenderedPageBreak/>
        <w:t xml:space="preserve">A Szolgáltató a megrendelés elfogadásáról az írásos megrendelés kézhezvételétől számítva legkésőbb 8 munkanapon belül </w:t>
      </w:r>
      <w:r w:rsidR="00D26308" w:rsidRPr="00711863">
        <w:rPr>
          <w:sz w:val="22"/>
          <w:szCs w:val="22"/>
        </w:rPr>
        <w:t xml:space="preserve">írásban </w:t>
      </w:r>
      <w:r w:rsidRPr="00711863">
        <w:rPr>
          <w:sz w:val="22"/>
          <w:szCs w:val="22"/>
        </w:rPr>
        <w:t>nyilatkozik</w:t>
      </w:r>
      <w:r w:rsidR="00E0293C">
        <w:rPr>
          <w:sz w:val="22"/>
          <w:szCs w:val="22"/>
        </w:rPr>
        <w:t>, és visszaigazolást küld a Megrendelő részére elektronikusan</w:t>
      </w:r>
      <w:r w:rsidRPr="00711863">
        <w:rPr>
          <w:sz w:val="22"/>
          <w:szCs w:val="22"/>
        </w:rPr>
        <w:t xml:space="preserve">. A Szolgáltató nyilatkozatának elmulasztása nem jelenti a megrendelés elfogadását.  </w:t>
      </w:r>
    </w:p>
    <w:p w14:paraId="12DECBD3" w14:textId="7CDCA259"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Szolgáltató a </w:t>
      </w:r>
      <w:r w:rsidR="00D27009" w:rsidRPr="00711863">
        <w:rPr>
          <w:sz w:val="22"/>
          <w:szCs w:val="22"/>
        </w:rPr>
        <w:t>Megrendelő</w:t>
      </w:r>
      <w:r w:rsidRPr="00711863">
        <w:rPr>
          <w:sz w:val="22"/>
          <w:szCs w:val="22"/>
        </w:rPr>
        <w:t xml:space="preserve"> által készen hozott Reklámot megvizsgál</w:t>
      </w:r>
      <w:r w:rsidR="008D3357">
        <w:rPr>
          <w:sz w:val="22"/>
          <w:szCs w:val="22"/>
        </w:rPr>
        <w:t>hat</w:t>
      </w:r>
      <w:r w:rsidRPr="00711863">
        <w:rPr>
          <w:sz w:val="22"/>
          <w:szCs w:val="22"/>
        </w:rPr>
        <w:t>ja mind technikai, mind tartalmi szempontból</w:t>
      </w:r>
      <w:r w:rsidR="007B088C" w:rsidRPr="00711863">
        <w:rPr>
          <w:sz w:val="22"/>
          <w:szCs w:val="22"/>
        </w:rPr>
        <w:t>, azzal</w:t>
      </w:r>
      <w:r w:rsidR="009027AD">
        <w:rPr>
          <w:sz w:val="22"/>
          <w:szCs w:val="22"/>
        </w:rPr>
        <w:t xml:space="preserve">, </w:t>
      </w:r>
      <w:r w:rsidR="007B088C" w:rsidRPr="00711863">
        <w:rPr>
          <w:sz w:val="22"/>
          <w:szCs w:val="22"/>
        </w:rPr>
        <w:t xml:space="preserve">hogy a reklám tartalmáért Szolgáltató nem felel. </w:t>
      </w:r>
    </w:p>
    <w:p w14:paraId="083E128E" w14:textId="5265512D"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Szolgáltató </w:t>
      </w:r>
      <w:r w:rsidR="008D3357">
        <w:rPr>
          <w:sz w:val="22"/>
          <w:szCs w:val="22"/>
        </w:rPr>
        <w:t>jogosult</w:t>
      </w:r>
      <w:r w:rsidR="008D3357" w:rsidRPr="00711863">
        <w:rPr>
          <w:sz w:val="22"/>
          <w:szCs w:val="22"/>
        </w:rPr>
        <w:t xml:space="preserve"> </w:t>
      </w:r>
      <w:r w:rsidRPr="00711863">
        <w:rPr>
          <w:sz w:val="22"/>
          <w:szCs w:val="22"/>
        </w:rPr>
        <w:t>értesít</w:t>
      </w:r>
      <w:r w:rsidR="008D3357">
        <w:rPr>
          <w:sz w:val="22"/>
          <w:szCs w:val="22"/>
        </w:rPr>
        <w:t>en</w:t>
      </w:r>
      <w:r w:rsidRPr="00711863">
        <w:rPr>
          <w:sz w:val="22"/>
          <w:szCs w:val="22"/>
        </w:rPr>
        <w:t xml:space="preserve">i a </w:t>
      </w:r>
      <w:r w:rsidR="00D27009" w:rsidRPr="00711863">
        <w:rPr>
          <w:sz w:val="22"/>
          <w:szCs w:val="22"/>
        </w:rPr>
        <w:t>Megrendelő</w:t>
      </w:r>
      <w:r w:rsidRPr="00711863">
        <w:rPr>
          <w:sz w:val="22"/>
          <w:szCs w:val="22"/>
        </w:rPr>
        <w:t>t, amennyiben álláspontja szerint a sugárzásnak</w:t>
      </w:r>
      <w:r w:rsidR="008B426F" w:rsidRPr="00711863">
        <w:rPr>
          <w:sz w:val="22"/>
          <w:szCs w:val="22"/>
        </w:rPr>
        <w:t>, megjelenésének</w:t>
      </w:r>
      <w:r w:rsidRPr="00711863">
        <w:rPr>
          <w:sz w:val="22"/>
          <w:szCs w:val="22"/>
        </w:rPr>
        <w:t xml:space="preserve"> bármilyen akadálya merül fel. A Szolgáltató bármely időpontban jogosult a </w:t>
      </w:r>
      <w:r w:rsidR="00D27009" w:rsidRPr="00711863">
        <w:rPr>
          <w:sz w:val="22"/>
          <w:szCs w:val="22"/>
        </w:rPr>
        <w:t>Megrendelő</w:t>
      </w:r>
      <w:r w:rsidRPr="00711863">
        <w:rPr>
          <w:sz w:val="22"/>
          <w:szCs w:val="22"/>
        </w:rPr>
        <w:t xml:space="preserve">től további írásos információt, engedélyköteles tevékenység esetén az engedély hiteles másolatát kérni, annak érdekében, hogy megbizonyosodjon arról, hogy a Reklám megfelel a jogszabályoknak és a jelen ÁSZF rendelkezéseinek.  </w:t>
      </w:r>
    </w:p>
    <w:p w14:paraId="505A8E34" w14:textId="13E808B6" w:rsidR="00DE6E97" w:rsidRPr="00711863" w:rsidRDefault="00DE6E97" w:rsidP="00B80FBC">
      <w:pPr>
        <w:pStyle w:val="Listaszerbekezds"/>
        <w:numPr>
          <w:ilvl w:val="1"/>
          <w:numId w:val="6"/>
        </w:numPr>
        <w:ind w:left="0" w:firstLine="0"/>
        <w:jc w:val="both"/>
        <w:rPr>
          <w:sz w:val="22"/>
          <w:szCs w:val="22"/>
        </w:rPr>
      </w:pPr>
      <w:r w:rsidRPr="00711863">
        <w:rPr>
          <w:sz w:val="22"/>
          <w:szCs w:val="22"/>
        </w:rPr>
        <w:t>Amennyiben a Szolgáltató a Reklámot a vizsgálat alapján technikai szempontból megfelelőnek találja, és tartalmi szempontból sem észlel a Reklám sugárzását</w:t>
      </w:r>
      <w:r w:rsidR="008B426F" w:rsidRPr="00711863">
        <w:rPr>
          <w:sz w:val="22"/>
          <w:szCs w:val="22"/>
        </w:rPr>
        <w:t>, megjelenését</w:t>
      </w:r>
      <w:r w:rsidRPr="00711863">
        <w:rPr>
          <w:sz w:val="22"/>
          <w:szCs w:val="22"/>
        </w:rPr>
        <w:t xml:space="preserve"> kizáró körülményt, úgy a megrendelésben igényelt reklámidőt</w:t>
      </w:r>
      <w:r w:rsidR="00E0293C">
        <w:rPr>
          <w:sz w:val="22"/>
          <w:szCs w:val="22"/>
        </w:rPr>
        <w:t>, felületet</w:t>
      </w:r>
      <w:r w:rsidRPr="00711863">
        <w:rPr>
          <w:sz w:val="22"/>
          <w:szCs w:val="22"/>
        </w:rPr>
        <w:t xml:space="preserve"> leköti a</w:t>
      </w:r>
      <w:r w:rsidR="00E0293C">
        <w:rPr>
          <w:sz w:val="22"/>
          <w:szCs w:val="22"/>
        </w:rPr>
        <w:t xml:space="preserve">z adott </w:t>
      </w:r>
      <w:r w:rsidR="008D3357">
        <w:rPr>
          <w:sz w:val="22"/>
          <w:szCs w:val="22"/>
        </w:rPr>
        <w:t>M</w:t>
      </w:r>
      <w:r w:rsidR="00E0293C">
        <w:rPr>
          <w:sz w:val="22"/>
          <w:szCs w:val="22"/>
        </w:rPr>
        <w:t xml:space="preserve">édiaszolgáltató </w:t>
      </w:r>
      <w:r w:rsidRPr="00711863">
        <w:rPr>
          <w:sz w:val="22"/>
          <w:szCs w:val="22"/>
        </w:rPr>
        <w:t>műsorszerkezetének megfelelő időpont(ok)</w:t>
      </w:r>
      <w:proofErr w:type="spellStart"/>
      <w:r w:rsidRPr="00711863">
        <w:rPr>
          <w:sz w:val="22"/>
          <w:szCs w:val="22"/>
        </w:rPr>
        <w:t>ban</w:t>
      </w:r>
      <w:proofErr w:type="spellEnd"/>
      <w:r w:rsidRPr="00711863">
        <w:rPr>
          <w:sz w:val="22"/>
          <w:szCs w:val="22"/>
        </w:rPr>
        <w:t xml:space="preserve">, </w:t>
      </w:r>
      <w:r w:rsidR="00757E44" w:rsidRPr="00711863">
        <w:rPr>
          <w:sz w:val="22"/>
          <w:szCs w:val="22"/>
        </w:rPr>
        <w:t xml:space="preserve">valamint a honlapon, </w:t>
      </w:r>
      <w:r w:rsidRPr="00711863">
        <w:rPr>
          <w:sz w:val="22"/>
          <w:szCs w:val="22"/>
        </w:rPr>
        <w:t xml:space="preserve">és a lekötést a </w:t>
      </w:r>
      <w:r w:rsidR="00D27009" w:rsidRPr="00711863">
        <w:rPr>
          <w:sz w:val="22"/>
          <w:szCs w:val="22"/>
        </w:rPr>
        <w:t>Megrendelő</w:t>
      </w:r>
      <w:r w:rsidRPr="00711863">
        <w:rPr>
          <w:sz w:val="22"/>
          <w:szCs w:val="22"/>
        </w:rPr>
        <w:t>nek visszaigazolja. A Reklámra vonatkozó sugárzási</w:t>
      </w:r>
      <w:r w:rsidR="008B426F" w:rsidRPr="00711863">
        <w:rPr>
          <w:sz w:val="22"/>
          <w:szCs w:val="22"/>
        </w:rPr>
        <w:t>, megjelenési</w:t>
      </w:r>
      <w:r w:rsidRPr="00711863">
        <w:rPr>
          <w:sz w:val="22"/>
          <w:szCs w:val="22"/>
        </w:rPr>
        <w:t xml:space="preserve"> időpontok lekötésénél a Szolgáltató lehetőség szerint figyelembe veszi a megrendelésben szereplő, erre vonatkozó esetleges igényt, de a megrendelésben szereplő sugárzási</w:t>
      </w:r>
      <w:r w:rsidR="008B426F" w:rsidRPr="00711863">
        <w:rPr>
          <w:sz w:val="22"/>
          <w:szCs w:val="22"/>
        </w:rPr>
        <w:t>, megjelenési</w:t>
      </w:r>
      <w:r w:rsidRPr="00711863">
        <w:rPr>
          <w:sz w:val="22"/>
          <w:szCs w:val="22"/>
        </w:rPr>
        <w:t xml:space="preserve"> időpontok lekötésére kötelezettséget nem vállal.  </w:t>
      </w:r>
    </w:p>
    <w:p w14:paraId="3D0E38B5" w14:textId="77777777" w:rsidR="00DE6E97" w:rsidRPr="00711863" w:rsidRDefault="00DE6E97" w:rsidP="00B80FBC">
      <w:pPr>
        <w:jc w:val="both"/>
        <w:rPr>
          <w:sz w:val="22"/>
          <w:szCs w:val="22"/>
        </w:rPr>
      </w:pPr>
      <w:r w:rsidRPr="00711863">
        <w:rPr>
          <w:sz w:val="22"/>
          <w:szCs w:val="22"/>
        </w:rPr>
        <w:t xml:space="preserve">A Szolgáltató a megrendelések teljesítését 3 órás idősávokban vállalja. A Szolgáltató lehetőség szerint figyelembe veszi az azonos kategóriájú termékek reklámozásának időbeli elhatárolását, a reklámblokkon belül azonban szektor-exkluzivitást nem vállal. A </w:t>
      </w:r>
      <w:r w:rsidR="00D27009" w:rsidRPr="00711863">
        <w:rPr>
          <w:sz w:val="22"/>
          <w:szCs w:val="22"/>
        </w:rPr>
        <w:t>Megrendelő</w:t>
      </w:r>
      <w:r w:rsidRPr="00711863">
        <w:rPr>
          <w:sz w:val="22"/>
          <w:szCs w:val="22"/>
        </w:rPr>
        <w:t xml:space="preserve"> különböző termékeinek egyazon reklámblokkban való elhelyezése miatt </w:t>
      </w:r>
      <w:proofErr w:type="gramStart"/>
      <w:r w:rsidRPr="00711863">
        <w:rPr>
          <w:sz w:val="22"/>
          <w:szCs w:val="22"/>
        </w:rPr>
        <w:t>a Szolgáltató kifogást,</w:t>
      </w:r>
      <w:proofErr w:type="gramEnd"/>
      <w:r w:rsidRPr="00711863">
        <w:rPr>
          <w:sz w:val="22"/>
          <w:szCs w:val="22"/>
        </w:rPr>
        <w:t xml:space="preserve"> vagy különös elhelyezési igényt nem fogad el. A reklámblokkokban sugárzott reklámok sorrendjét a Szolgáltató saját jogkörében határozza meg, azzal kapcsolatban </w:t>
      </w:r>
      <w:r w:rsidR="00D27009" w:rsidRPr="00711863">
        <w:rPr>
          <w:sz w:val="22"/>
          <w:szCs w:val="22"/>
        </w:rPr>
        <w:t>Megrendelő</w:t>
      </w:r>
      <w:r w:rsidR="00757E44" w:rsidRPr="00711863">
        <w:rPr>
          <w:sz w:val="22"/>
          <w:szCs w:val="22"/>
        </w:rPr>
        <w:t xml:space="preserve"> igényt nem támaszthat</w:t>
      </w:r>
      <w:r w:rsidRPr="00711863">
        <w:rPr>
          <w:sz w:val="22"/>
          <w:szCs w:val="22"/>
        </w:rPr>
        <w:t xml:space="preserve"> </w:t>
      </w:r>
    </w:p>
    <w:p w14:paraId="65A24D18" w14:textId="77777777" w:rsidR="00DE6E97" w:rsidRPr="00711863" w:rsidRDefault="00DE6E97" w:rsidP="00B80FBC">
      <w:pPr>
        <w:jc w:val="both"/>
        <w:rPr>
          <w:sz w:val="22"/>
          <w:szCs w:val="22"/>
        </w:rPr>
      </w:pPr>
      <w:r w:rsidRPr="00E0293C">
        <w:rPr>
          <w:sz w:val="22"/>
          <w:szCs w:val="22"/>
        </w:rPr>
        <w:t>A Szolgáltató az adot</w:t>
      </w:r>
      <w:r w:rsidRPr="00711863">
        <w:rPr>
          <w:sz w:val="22"/>
          <w:szCs w:val="22"/>
        </w:rPr>
        <w:t xml:space="preserve">t árlista szerinti felárat jogosult felszámítani, amennyiben a különböző reklámfajtákra vonatkozó megrendelés a fenti idősávnál szűkebb időintervallumra vonatkozik, vagy a reklám elsőként, illetve utolsóként szerepel a reklámblokkban, vagy kiválasztott reklámblokkban kerül elhelyezésre, illetve többször kerül sugárzásra egy reklámblokkon belül, vagy egyéb módon kiemelten kerül elhelyezésre.  </w:t>
      </w:r>
    </w:p>
    <w:p w14:paraId="1E748DA7" w14:textId="77777777" w:rsidR="004B1827" w:rsidRPr="00D076B5" w:rsidRDefault="004B1827" w:rsidP="00B80FBC">
      <w:pPr>
        <w:pStyle w:val="Listaszerbekezds"/>
        <w:numPr>
          <w:ilvl w:val="1"/>
          <w:numId w:val="6"/>
        </w:numPr>
        <w:ind w:left="0" w:firstLine="0"/>
        <w:jc w:val="both"/>
        <w:rPr>
          <w:sz w:val="22"/>
          <w:szCs w:val="22"/>
        </w:rPr>
      </w:pPr>
      <w:r w:rsidRPr="00C61846">
        <w:rPr>
          <w:sz w:val="22"/>
          <w:szCs w:val="22"/>
        </w:rPr>
        <w:t>Szolgáltató rögzíti, hogy a pénzügyi mozgást nem igénylő kampányok esetében a hétköznapokon a Reggeli sávban (06:00-10:00) legfeljebb 15%-</w:t>
      </w:r>
      <w:proofErr w:type="spellStart"/>
      <w:r w:rsidRPr="00C61846">
        <w:rPr>
          <w:sz w:val="22"/>
          <w:szCs w:val="22"/>
        </w:rPr>
        <w:t>nyi</w:t>
      </w:r>
      <w:proofErr w:type="spellEnd"/>
      <w:r w:rsidRPr="00C61846">
        <w:rPr>
          <w:sz w:val="22"/>
          <w:szCs w:val="22"/>
        </w:rPr>
        <w:t xml:space="preserve"> spotot lehet felhasználni megrendelt kampányonként.</w:t>
      </w:r>
    </w:p>
    <w:p w14:paraId="786B03C6" w14:textId="5092806C" w:rsidR="00757E44" w:rsidRPr="001B0F62" w:rsidRDefault="00DE6E97" w:rsidP="009F01BA">
      <w:pPr>
        <w:pStyle w:val="Listaszerbekezds"/>
        <w:numPr>
          <w:ilvl w:val="1"/>
          <w:numId w:val="6"/>
        </w:numPr>
        <w:ind w:left="0" w:firstLine="0"/>
        <w:jc w:val="both"/>
        <w:rPr>
          <w:sz w:val="22"/>
          <w:szCs w:val="22"/>
        </w:rPr>
      </w:pPr>
      <w:r w:rsidRPr="003D33EE">
        <w:rPr>
          <w:sz w:val="22"/>
          <w:szCs w:val="22"/>
        </w:rPr>
        <w:t>Amennyiben</w:t>
      </w:r>
      <w:r w:rsidRPr="009F01BA">
        <w:rPr>
          <w:sz w:val="22"/>
          <w:szCs w:val="22"/>
        </w:rPr>
        <w:t xml:space="preserve"> a Szolgáltató a IV.1.</w:t>
      </w:r>
      <w:r w:rsidR="003D33EE">
        <w:rPr>
          <w:sz w:val="22"/>
          <w:szCs w:val="22"/>
        </w:rPr>
        <w:t>4</w:t>
      </w:r>
      <w:r w:rsidRPr="009F01BA">
        <w:rPr>
          <w:sz w:val="22"/>
          <w:szCs w:val="22"/>
        </w:rPr>
        <w:t>. pontban foglaltaknak megfelelő megrendelést elfogadta és azt visszaigazolta, úgy a szerződést a Megrendelő és a Szolgáltató között a visszaigazolásban szereplő feltételekkel megkötöttnek kell tekinteni</w:t>
      </w:r>
      <w:r w:rsidR="002825B1" w:rsidRPr="009F01BA">
        <w:rPr>
          <w:sz w:val="22"/>
          <w:szCs w:val="22"/>
        </w:rPr>
        <w:t xml:space="preserve">, a </w:t>
      </w:r>
      <w:r w:rsidR="002825B1" w:rsidRPr="001B0F62">
        <w:rPr>
          <w:sz w:val="22"/>
          <w:szCs w:val="22"/>
        </w:rPr>
        <w:t>vissza nem igazolt megrende</w:t>
      </w:r>
      <w:r w:rsidR="00496D0E" w:rsidRPr="001B0F62">
        <w:rPr>
          <w:sz w:val="22"/>
          <w:szCs w:val="22"/>
        </w:rPr>
        <w:t xml:space="preserve">lés nem tekintendő szerződésnek. </w:t>
      </w:r>
    </w:p>
    <w:p w14:paraId="3C7CC767" w14:textId="77777777" w:rsidR="00757E44" w:rsidRPr="00711863" w:rsidRDefault="00757E44" w:rsidP="00B80FBC">
      <w:pPr>
        <w:pStyle w:val="Listaszerbekezds"/>
        <w:numPr>
          <w:ilvl w:val="1"/>
          <w:numId w:val="6"/>
        </w:numPr>
        <w:ind w:left="0" w:firstLine="0"/>
        <w:jc w:val="both"/>
        <w:rPr>
          <w:sz w:val="22"/>
          <w:szCs w:val="22"/>
        </w:rPr>
      </w:pPr>
      <w:r w:rsidRPr="00711863">
        <w:rPr>
          <w:sz w:val="22"/>
          <w:szCs w:val="22"/>
        </w:rPr>
        <w:t>A Szolgáltató fenntartja magának a jogot, hogy szerkesztőségi kérésre a hirdetések elhelyezésén változtasson.</w:t>
      </w:r>
    </w:p>
    <w:p w14:paraId="19FA99A8" w14:textId="77777777" w:rsidR="00757E44" w:rsidRPr="00711863" w:rsidRDefault="00757E44" w:rsidP="00B80FBC">
      <w:pPr>
        <w:pStyle w:val="Listaszerbekezds"/>
        <w:numPr>
          <w:ilvl w:val="1"/>
          <w:numId w:val="6"/>
        </w:numPr>
        <w:ind w:left="0" w:firstLine="0"/>
        <w:jc w:val="both"/>
        <w:rPr>
          <w:sz w:val="22"/>
          <w:szCs w:val="22"/>
        </w:rPr>
      </w:pPr>
      <w:r w:rsidRPr="00711863">
        <w:rPr>
          <w:sz w:val="22"/>
          <w:szCs w:val="22"/>
        </w:rPr>
        <w:t>Szolgáltató az online hirdetések kreatívjait megjelenés előtt tesztel</w:t>
      </w:r>
      <w:r w:rsidR="003D33EE">
        <w:rPr>
          <w:sz w:val="22"/>
          <w:szCs w:val="22"/>
        </w:rPr>
        <w:t>het</w:t>
      </w:r>
      <w:r w:rsidRPr="00711863">
        <w:rPr>
          <w:sz w:val="22"/>
          <w:szCs w:val="22"/>
        </w:rPr>
        <w:t>i. A tesztelés során felmerülő technológiai és tartalmi hibák megjelenés előtti korrigálása a Megrendelő felelőssége. </w:t>
      </w:r>
    </w:p>
    <w:p w14:paraId="3DE57056" w14:textId="77777777" w:rsidR="00757E44" w:rsidRDefault="00757E44" w:rsidP="00B80FBC">
      <w:pPr>
        <w:pStyle w:val="Listaszerbekezds"/>
        <w:numPr>
          <w:ilvl w:val="1"/>
          <w:numId w:val="6"/>
        </w:numPr>
        <w:ind w:left="0" w:firstLine="0"/>
        <w:jc w:val="both"/>
        <w:rPr>
          <w:sz w:val="22"/>
          <w:szCs w:val="22"/>
        </w:rPr>
      </w:pPr>
      <w:r w:rsidRPr="00711863">
        <w:rPr>
          <w:sz w:val="22"/>
          <w:szCs w:val="22"/>
        </w:rPr>
        <w:t>Amennyiben a Szolgáltató a hirdetés szövegében tartalmi vagy formai hibát észlel, azt minden esetben írásban közli a Megrendelővel, és azt csak közös írásos egyeztetés után korrigálhatja. Nyomdakész anyagok esetében a Szolgáltató a hibát kijavít</w:t>
      </w:r>
      <w:r w:rsidR="009E3D06" w:rsidRPr="00711863">
        <w:rPr>
          <w:sz w:val="22"/>
          <w:szCs w:val="22"/>
        </w:rPr>
        <w:t>hat</w:t>
      </w:r>
      <w:r w:rsidRPr="00711863">
        <w:rPr>
          <w:sz w:val="22"/>
          <w:szCs w:val="22"/>
        </w:rPr>
        <w:t>ja, vagy javításra visszaküld</w:t>
      </w:r>
      <w:r w:rsidR="009E3D06" w:rsidRPr="00711863">
        <w:rPr>
          <w:sz w:val="22"/>
          <w:szCs w:val="22"/>
        </w:rPr>
        <w:t>het</w:t>
      </w:r>
      <w:r w:rsidRPr="00711863">
        <w:rPr>
          <w:sz w:val="22"/>
          <w:szCs w:val="22"/>
        </w:rPr>
        <w:t>i.</w:t>
      </w:r>
    </w:p>
    <w:p w14:paraId="27AA2E50" w14:textId="531C322E" w:rsidR="00507F60" w:rsidRDefault="008A626C" w:rsidP="00507F60">
      <w:pPr>
        <w:pStyle w:val="Listaszerbekezds"/>
        <w:numPr>
          <w:ilvl w:val="1"/>
          <w:numId w:val="6"/>
        </w:numPr>
        <w:ind w:left="0" w:firstLine="0"/>
        <w:jc w:val="both"/>
        <w:rPr>
          <w:sz w:val="22"/>
          <w:szCs w:val="22"/>
        </w:rPr>
      </w:pPr>
      <w:r>
        <w:rPr>
          <w:sz w:val="22"/>
          <w:szCs w:val="22"/>
        </w:rPr>
        <w:t xml:space="preserve">A </w:t>
      </w:r>
      <w:r w:rsidRPr="003A2F2D">
        <w:rPr>
          <w:sz w:val="22"/>
          <w:szCs w:val="22"/>
        </w:rPr>
        <w:t>sugárzásra szánt</w:t>
      </w:r>
      <w:r w:rsidR="00B27387" w:rsidRPr="003A2F2D">
        <w:rPr>
          <w:sz w:val="22"/>
          <w:szCs w:val="22"/>
        </w:rPr>
        <w:t>, és készen hozott, azaz a Szolgáltató számára rendelkezésre bocsátott</w:t>
      </w:r>
      <w:r w:rsidRPr="003A2F2D">
        <w:rPr>
          <w:sz w:val="22"/>
          <w:szCs w:val="22"/>
        </w:rPr>
        <w:t xml:space="preserve"> kereskedelmi közlemények mellé Megrendelő köteles a </w:t>
      </w:r>
      <w:r w:rsidR="00B27387" w:rsidRPr="003A2F2D">
        <w:rPr>
          <w:sz w:val="22"/>
          <w:szCs w:val="22"/>
        </w:rPr>
        <w:t xml:space="preserve">kereskedelmi közleményben felhasználásra kerülő zenei elemekre vonatkozó </w:t>
      </w:r>
      <w:r w:rsidR="00507F60">
        <w:rPr>
          <w:sz w:val="22"/>
          <w:szCs w:val="22"/>
        </w:rPr>
        <w:t xml:space="preserve">felhasználási </w:t>
      </w:r>
      <w:r w:rsidR="00B27387" w:rsidRPr="003A2F2D">
        <w:rPr>
          <w:sz w:val="22"/>
          <w:szCs w:val="22"/>
        </w:rPr>
        <w:t>engedélyeket</w:t>
      </w:r>
      <w:r w:rsidR="00507F60">
        <w:rPr>
          <w:sz w:val="22"/>
          <w:szCs w:val="22"/>
        </w:rPr>
        <w:t xml:space="preserve"> a Szolgáltatónak átadni. </w:t>
      </w:r>
    </w:p>
    <w:p w14:paraId="6FE9B73B" w14:textId="76F9E57B" w:rsidR="00312994" w:rsidRDefault="00312994" w:rsidP="00507F60">
      <w:pPr>
        <w:pStyle w:val="Listaszerbekezds"/>
        <w:numPr>
          <w:ilvl w:val="1"/>
          <w:numId w:val="6"/>
        </w:numPr>
        <w:ind w:left="0" w:firstLine="0"/>
        <w:jc w:val="both"/>
        <w:rPr>
          <w:sz w:val="22"/>
          <w:szCs w:val="22"/>
        </w:rPr>
      </w:pPr>
      <w:r>
        <w:rPr>
          <w:sz w:val="22"/>
          <w:szCs w:val="22"/>
        </w:rPr>
        <w:t xml:space="preserve">A Megrendelő által hozott 1.13. pontban meghatározott engedélynek tartalmaznia kell </w:t>
      </w:r>
      <w:r w:rsidR="0024563A">
        <w:rPr>
          <w:sz w:val="22"/>
          <w:szCs w:val="22"/>
        </w:rPr>
        <w:t xml:space="preserve">legalább az alábbi adatokat, és az ezek felhasználására vonatkozó hozzájárulást: </w:t>
      </w:r>
    </w:p>
    <w:p w14:paraId="76F2A4B4" w14:textId="6BE58822" w:rsidR="00312994" w:rsidRPr="003A2F2D" w:rsidRDefault="00312994" w:rsidP="003A2F2D">
      <w:pPr>
        <w:pStyle w:val="Listaszerbekezds"/>
        <w:numPr>
          <w:ilvl w:val="0"/>
          <w:numId w:val="48"/>
        </w:numPr>
        <w:rPr>
          <w:sz w:val="22"/>
          <w:szCs w:val="22"/>
        </w:rPr>
      </w:pPr>
      <w:r w:rsidRPr="003A2F2D">
        <w:rPr>
          <w:sz w:val="22"/>
          <w:szCs w:val="22"/>
        </w:rPr>
        <w:t>felhasznált zeneművek zeneszerzői</w:t>
      </w:r>
      <w:r w:rsidR="0024563A">
        <w:rPr>
          <w:sz w:val="22"/>
          <w:szCs w:val="22"/>
        </w:rPr>
        <w:t xml:space="preserve">; </w:t>
      </w:r>
    </w:p>
    <w:p w14:paraId="55A5782A" w14:textId="5FA46248" w:rsidR="00312994" w:rsidRPr="003A2F2D" w:rsidRDefault="00312994" w:rsidP="003A2F2D">
      <w:pPr>
        <w:pStyle w:val="Listaszerbekezds"/>
        <w:numPr>
          <w:ilvl w:val="0"/>
          <w:numId w:val="48"/>
        </w:numPr>
        <w:rPr>
          <w:sz w:val="22"/>
          <w:szCs w:val="22"/>
        </w:rPr>
      </w:pPr>
      <w:r w:rsidRPr="003A2F2D">
        <w:rPr>
          <w:sz w:val="22"/>
          <w:szCs w:val="22"/>
        </w:rPr>
        <w:t>felhasznált zeneművek eredeti címe</w:t>
      </w:r>
      <w:r w:rsidR="0024563A">
        <w:rPr>
          <w:sz w:val="22"/>
          <w:szCs w:val="22"/>
        </w:rPr>
        <w:t xml:space="preserve">; </w:t>
      </w:r>
    </w:p>
    <w:p w14:paraId="6C548F77" w14:textId="556C351B" w:rsidR="00312994" w:rsidRPr="003A2F2D" w:rsidRDefault="00312994" w:rsidP="003A2F2D">
      <w:pPr>
        <w:pStyle w:val="Listaszerbekezds"/>
        <w:numPr>
          <w:ilvl w:val="0"/>
          <w:numId w:val="48"/>
        </w:numPr>
        <w:rPr>
          <w:sz w:val="22"/>
          <w:szCs w:val="22"/>
        </w:rPr>
      </w:pPr>
      <w:r w:rsidRPr="003A2F2D">
        <w:rPr>
          <w:sz w:val="22"/>
          <w:szCs w:val="22"/>
        </w:rPr>
        <w:t xml:space="preserve">felhasznált zeneművek előadói; </w:t>
      </w:r>
    </w:p>
    <w:p w14:paraId="0310C477" w14:textId="76DBA308" w:rsidR="00312994" w:rsidRPr="003A2F2D" w:rsidRDefault="00312994" w:rsidP="003A2F2D">
      <w:pPr>
        <w:pStyle w:val="Listaszerbekezds"/>
        <w:numPr>
          <w:ilvl w:val="0"/>
          <w:numId w:val="48"/>
        </w:numPr>
        <w:rPr>
          <w:sz w:val="22"/>
          <w:szCs w:val="22"/>
        </w:rPr>
      </w:pPr>
      <w:r w:rsidRPr="003A2F2D">
        <w:rPr>
          <w:sz w:val="22"/>
          <w:szCs w:val="22"/>
        </w:rPr>
        <w:t xml:space="preserve">a </w:t>
      </w:r>
      <w:r w:rsidR="001D2A2B">
        <w:rPr>
          <w:sz w:val="22"/>
          <w:szCs w:val="22"/>
        </w:rPr>
        <w:t>zenemű</w:t>
      </w:r>
      <w:r w:rsidRPr="003A2F2D">
        <w:rPr>
          <w:sz w:val="22"/>
          <w:szCs w:val="22"/>
        </w:rPr>
        <w:t xml:space="preserve"> kiadója; </w:t>
      </w:r>
    </w:p>
    <w:p w14:paraId="1D435F2D" w14:textId="77777777" w:rsidR="00312994" w:rsidRPr="003A2F2D" w:rsidRDefault="00312994" w:rsidP="003A2F2D">
      <w:pPr>
        <w:pStyle w:val="Listaszerbekezds"/>
        <w:numPr>
          <w:ilvl w:val="0"/>
          <w:numId w:val="48"/>
        </w:numPr>
        <w:rPr>
          <w:sz w:val="22"/>
          <w:szCs w:val="22"/>
        </w:rPr>
      </w:pPr>
      <w:r w:rsidRPr="003A2F2D">
        <w:rPr>
          <w:sz w:val="22"/>
          <w:szCs w:val="22"/>
        </w:rPr>
        <w:t xml:space="preserve">a kiadás éve; </w:t>
      </w:r>
    </w:p>
    <w:p w14:paraId="033EB292" w14:textId="35F76398" w:rsidR="00312994" w:rsidRDefault="0024563A" w:rsidP="003A2F2D">
      <w:pPr>
        <w:pStyle w:val="Listaszerbekezds"/>
        <w:numPr>
          <w:ilvl w:val="0"/>
          <w:numId w:val="48"/>
        </w:numPr>
        <w:rPr>
          <w:sz w:val="22"/>
          <w:szCs w:val="22"/>
        </w:rPr>
      </w:pPr>
      <w:r w:rsidRPr="0024563A">
        <w:rPr>
          <w:sz w:val="22"/>
          <w:szCs w:val="22"/>
        </w:rPr>
        <w:t>felhasználás</w:t>
      </w:r>
      <w:r>
        <w:rPr>
          <w:sz w:val="22"/>
          <w:szCs w:val="22"/>
        </w:rPr>
        <w:t>i engedély</w:t>
      </w:r>
      <w:r w:rsidRPr="0024563A">
        <w:rPr>
          <w:sz w:val="22"/>
          <w:szCs w:val="22"/>
        </w:rPr>
        <w:t xml:space="preserve"> időtartama. </w:t>
      </w:r>
    </w:p>
    <w:p w14:paraId="7BBDEF11" w14:textId="77777777" w:rsidR="0024563A" w:rsidRDefault="0024563A" w:rsidP="003A2F2D">
      <w:pPr>
        <w:ind w:left="360"/>
        <w:rPr>
          <w:sz w:val="22"/>
          <w:szCs w:val="22"/>
        </w:rPr>
      </w:pPr>
    </w:p>
    <w:p w14:paraId="2B5CD5AB" w14:textId="77777777" w:rsidR="0024563A" w:rsidRDefault="0024563A" w:rsidP="0024563A">
      <w:pPr>
        <w:pStyle w:val="Listaszerbekezds"/>
        <w:numPr>
          <w:ilvl w:val="1"/>
          <w:numId w:val="6"/>
        </w:numPr>
        <w:ind w:left="0" w:firstLine="0"/>
        <w:jc w:val="both"/>
        <w:rPr>
          <w:sz w:val="22"/>
          <w:szCs w:val="22"/>
        </w:rPr>
      </w:pPr>
      <w:r>
        <w:rPr>
          <w:sz w:val="22"/>
          <w:szCs w:val="22"/>
        </w:rPr>
        <w:lastRenderedPageBreak/>
        <w:t xml:space="preserve">Amennyiben Megrendelő a készen hozott reklám </w:t>
      </w:r>
      <w:proofErr w:type="spellStart"/>
      <w:r>
        <w:rPr>
          <w:sz w:val="22"/>
          <w:szCs w:val="22"/>
        </w:rPr>
        <w:t>szpotok</w:t>
      </w:r>
      <w:proofErr w:type="spellEnd"/>
      <w:r>
        <w:rPr>
          <w:sz w:val="22"/>
          <w:szCs w:val="22"/>
        </w:rPr>
        <w:t xml:space="preserve"> esetén az engedélyeket átadni nem tudja, köteles a Szolgáltató által meghatározott nyilatkozatot aláírni, mely </w:t>
      </w:r>
      <w:r w:rsidRPr="007F5E13">
        <w:rPr>
          <w:sz w:val="22"/>
          <w:szCs w:val="22"/>
        </w:rPr>
        <w:t xml:space="preserve">kereskedelmi közlemények per-, teher-, és igénymentességéről szól továbbá arról, hogy azok nem sértik harmadik személyek szerzői jogát, személyiségi jogait, szabadalmát, védjegyét vagy más jogait. </w:t>
      </w:r>
    </w:p>
    <w:p w14:paraId="164072D3" w14:textId="77777777" w:rsidR="0024563A" w:rsidRDefault="0024563A" w:rsidP="003A2F2D">
      <w:pPr>
        <w:ind w:left="360"/>
        <w:rPr>
          <w:sz w:val="22"/>
          <w:szCs w:val="22"/>
        </w:rPr>
      </w:pPr>
    </w:p>
    <w:p w14:paraId="4181CB30" w14:textId="77777777" w:rsidR="0024563A" w:rsidRPr="003A2F2D" w:rsidRDefault="0024563A" w:rsidP="003A2F2D">
      <w:pPr>
        <w:ind w:left="360"/>
        <w:rPr>
          <w:sz w:val="22"/>
          <w:szCs w:val="22"/>
        </w:rPr>
      </w:pPr>
    </w:p>
    <w:p w14:paraId="53C23F7D" w14:textId="77777777" w:rsidR="00DE6E97" w:rsidRPr="00711863" w:rsidRDefault="00DE6E97" w:rsidP="00B80FBC">
      <w:pPr>
        <w:pStyle w:val="Listaszerbekezds"/>
        <w:numPr>
          <w:ilvl w:val="0"/>
          <w:numId w:val="6"/>
        </w:numPr>
        <w:ind w:left="0" w:firstLine="0"/>
        <w:jc w:val="both"/>
        <w:rPr>
          <w:sz w:val="22"/>
          <w:szCs w:val="22"/>
        </w:rPr>
      </w:pPr>
      <w:r w:rsidRPr="00711863">
        <w:rPr>
          <w:sz w:val="22"/>
          <w:szCs w:val="22"/>
        </w:rPr>
        <w:t xml:space="preserve">A REKLÁMANYAG BENYÚJTÁSA, ELKÉSZÍTÉSE  </w:t>
      </w:r>
    </w:p>
    <w:p w14:paraId="5E0A7926" w14:textId="77777777" w:rsidR="00FB1C9E" w:rsidRPr="00711863" w:rsidRDefault="00FB1C9E" w:rsidP="00B80FBC">
      <w:pPr>
        <w:jc w:val="both"/>
        <w:rPr>
          <w:sz w:val="22"/>
          <w:szCs w:val="22"/>
        </w:rPr>
      </w:pPr>
    </w:p>
    <w:p w14:paraId="52D67F5E" w14:textId="77777777" w:rsidR="00DE6E97" w:rsidRPr="00D076B5" w:rsidRDefault="00DE6E97" w:rsidP="00B80FBC">
      <w:pPr>
        <w:pStyle w:val="Listaszerbekezds"/>
        <w:numPr>
          <w:ilvl w:val="1"/>
          <w:numId w:val="6"/>
        </w:numPr>
        <w:ind w:left="0" w:firstLine="0"/>
        <w:jc w:val="both"/>
        <w:rPr>
          <w:sz w:val="22"/>
          <w:szCs w:val="22"/>
        </w:rPr>
      </w:pPr>
      <w:r w:rsidRPr="00711863">
        <w:rPr>
          <w:sz w:val="22"/>
          <w:szCs w:val="22"/>
        </w:rPr>
        <w:t xml:space="preserve">Amennyiben a Szolgáltató által elfogadott megrendelés szerint a Reklám anyagát a </w:t>
      </w:r>
      <w:r w:rsidR="00D27009" w:rsidRPr="00C61846">
        <w:rPr>
          <w:sz w:val="22"/>
          <w:szCs w:val="22"/>
        </w:rPr>
        <w:t>Megrendelő</w:t>
      </w:r>
      <w:r w:rsidRPr="00C61846">
        <w:rPr>
          <w:sz w:val="22"/>
          <w:szCs w:val="22"/>
        </w:rPr>
        <w:t xml:space="preserve"> bocsátja a Szolgáltató rendelkezésére, abban az esetben a kész reklámanyagot legkésőbb az első sugárzást</w:t>
      </w:r>
      <w:r w:rsidR="008B426F" w:rsidRPr="00D076B5">
        <w:rPr>
          <w:sz w:val="22"/>
          <w:szCs w:val="22"/>
        </w:rPr>
        <w:t xml:space="preserve">, megjelenést </w:t>
      </w:r>
      <w:r w:rsidRPr="00D076B5">
        <w:rPr>
          <w:sz w:val="22"/>
          <w:szCs w:val="22"/>
        </w:rPr>
        <w:t>megelőző 2. munkanap 12 óráig kell a Szolgáltató részére átadni. Szolgáltató a sugárzást</w:t>
      </w:r>
      <w:r w:rsidR="008B426F" w:rsidRPr="00D076B5">
        <w:rPr>
          <w:sz w:val="22"/>
          <w:szCs w:val="22"/>
        </w:rPr>
        <w:t>, megjelenést</w:t>
      </w:r>
      <w:r w:rsidRPr="00D076B5">
        <w:rPr>
          <w:sz w:val="22"/>
          <w:szCs w:val="22"/>
        </w:rPr>
        <w:t xml:space="preserve"> akkor tudja vállalni, ha a Reklám hanganyagát a </w:t>
      </w:r>
      <w:r w:rsidR="00D27009" w:rsidRPr="00D076B5">
        <w:rPr>
          <w:sz w:val="22"/>
          <w:szCs w:val="22"/>
        </w:rPr>
        <w:t>Megrendelő</w:t>
      </w:r>
      <w:r w:rsidRPr="00D076B5">
        <w:rPr>
          <w:sz w:val="22"/>
          <w:szCs w:val="22"/>
        </w:rPr>
        <w:t xml:space="preserve"> a jelen pontban meghatározott határidő betartásával és a megfelelő minőségben adja át a Szolgáltató részére.  </w:t>
      </w:r>
    </w:p>
    <w:p w14:paraId="09E12DD1" w14:textId="77777777" w:rsidR="00DE6E97" w:rsidRPr="00D076B5" w:rsidRDefault="00DE6E97" w:rsidP="00B80FBC">
      <w:pPr>
        <w:jc w:val="both"/>
        <w:rPr>
          <w:sz w:val="22"/>
          <w:szCs w:val="22"/>
        </w:rPr>
      </w:pPr>
      <w:r w:rsidRPr="00D076B5">
        <w:rPr>
          <w:sz w:val="22"/>
          <w:szCs w:val="22"/>
        </w:rPr>
        <w:t>A Megrendelő által elkészített reklámanyagot e-mail útján, CD-n, vagy DVD-n kell benyújtani, a sugárzásra</w:t>
      </w:r>
      <w:r w:rsidR="008B426F" w:rsidRPr="00D076B5">
        <w:rPr>
          <w:sz w:val="22"/>
          <w:szCs w:val="22"/>
        </w:rPr>
        <w:t>, megjelenésre</w:t>
      </w:r>
      <w:r w:rsidRPr="00D076B5">
        <w:rPr>
          <w:sz w:val="22"/>
          <w:szCs w:val="22"/>
        </w:rPr>
        <w:t xml:space="preserve"> megfelelő formátumban és minőségben.  </w:t>
      </w:r>
    </w:p>
    <w:p w14:paraId="1EA75749" w14:textId="77777777" w:rsidR="00DE6E97" w:rsidRPr="00D076B5" w:rsidRDefault="00DE6E97" w:rsidP="00B80FBC">
      <w:pPr>
        <w:pStyle w:val="Listaszerbekezds"/>
        <w:numPr>
          <w:ilvl w:val="1"/>
          <w:numId w:val="6"/>
        </w:numPr>
        <w:ind w:left="0" w:firstLine="0"/>
        <w:jc w:val="both"/>
        <w:rPr>
          <w:sz w:val="22"/>
          <w:szCs w:val="22"/>
        </w:rPr>
      </w:pPr>
      <w:r w:rsidRPr="00D076B5">
        <w:rPr>
          <w:sz w:val="22"/>
          <w:szCs w:val="22"/>
        </w:rPr>
        <w:t>Amennyiben a Szolgáltató által elfogadott megrendelés szerint a Reklám hanganyagát a Szolgáltató készíti el, úgy a hanganyagra vonatkozó igényeket, illetve az elkészítéséhez szükséges egyéb információkat az első sugárzást</w:t>
      </w:r>
      <w:r w:rsidR="00143B50" w:rsidRPr="00D076B5">
        <w:rPr>
          <w:sz w:val="22"/>
          <w:szCs w:val="22"/>
        </w:rPr>
        <w:t xml:space="preserve"> </w:t>
      </w:r>
      <w:r w:rsidRPr="00D076B5">
        <w:rPr>
          <w:sz w:val="22"/>
          <w:szCs w:val="22"/>
        </w:rPr>
        <w:t xml:space="preserve">megelőző </w:t>
      </w:r>
      <w:r w:rsidR="00492BA9" w:rsidRPr="00D076B5">
        <w:rPr>
          <w:sz w:val="22"/>
          <w:szCs w:val="22"/>
        </w:rPr>
        <w:t>5</w:t>
      </w:r>
      <w:r w:rsidRPr="00D076B5">
        <w:rPr>
          <w:sz w:val="22"/>
          <w:szCs w:val="22"/>
        </w:rPr>
        <w:t>. munkanap 12 óráig kell a Szolg</w:t>
      </w:r>
      <w:r w:rsidR="00143B50" w:rsidRPr="00D076B5">
        <w:rPr>
          <w:sz w:val="22"/>
          <w:szCs w:val="22"/>
        </w:rPr>
        <w:t>áltató részére írásban átadni.</w:t>
      </w:r>
    </w:p>
    <w:p w14:paraId="14CC5361" w14:textId="77777777" w:rsidR="00DE6E97" w:rsidRPr="00D076B5" w:rsidRDefault="00DE6E97" w:rsidP="00B80FBC">
      <w:pPr>
        <w:pStyle w:val="Listaszerbekezds"/>
        <w:numPr>
          <w:ilvl w:val="1"/>
          <w:numId w:val="6"/>
        </w:numPr>
        <w:ind w:left="0" w:firstLine="0"/>
        <w:jc w:val="both"/>
        <w:rPr>
          <w:sz w:val="22"/>
          <w:szCs w:val="22"/>
        </w:rPr>
      </w:pPr>
      <w:r w:rsidRPr="00D076B5">
        <w:rPr>
          <w:sz w:val="22"/>
          <w:szCs w:val="22"/>
        </w:rPr>
        <w:t>A Reklám anyagának a V/5. pont szerinti cseréje esetén a módosított hanganyagot ez első módosított sugárzást</w:t>
      </w:r>
      <w:r w:rsidR="008B426F" w:rsidRPr="00D076B5">
        <w:rPr>
          <w:sz w:val="22"/>
          <w:szCs w:val="22"/>
        </w:rPr>
        <w:t>, megjelenést</w:t>
      </w:r>
      <w:r w:rsidRPr="00D076B5">
        <w:rPr>
          <w:sz w:val="22"/>
          <w:szCs w:val="22"/>
        </w:rPr>
        <w:t xml:space="preserve"> 24 órával megelőzően kell a Szolgáltató részére átadni. Ha a Reklám módosított anyagát a módosítási igény szerint a Szolgáltató készíti el, úgy a módosításra vonatkozó igényeket, illetve a módosított anyag elkészítéséhez szükséges egyéb információkat az első módosított sugárzást</w:t>
      </w:r>
      <w:r w:rsidR="008B426F" w:rsidRPr="00D076B5">
        <w:rPr>
          <w:sz w:val="22"/>
          <w:szCs w:val="22"/>
        </w:rPr>
        <w:t>, megjelenést</w:t>
      </w:r>
      <w:r w:rsidRPr="00D076B5">
        <w:rPr>
          <w:sz w:val="22"/>
          <w:szCs w:val="22"/>
        </w:rPr>
        <w:t xml:space="preserve"> 24 órával megelőzően kell átadni a Szolgáltató részére írásban.  </w:t>
      </w:r>
    </w:p>
    <w:p w14:paraId="7DA76B21" w14:textId="77777777" w:rsidR="00DE6E97" w:rsidRPr="00D076B5" w:rsidRDefault="00DE6E97" w:rsidP="00B80FBC">
      <w:pPr>
        <w:pStyle w:val="Listaszerbekezds"/>
        <w:numPr>
          <w:ilvl w:val="1"/>
          <w:numId w:val="6"/>
        </w:numPr>
        <w:ind w:left="0" w:firstLine="0"/>
        <w:jc w:val="both"/>
        <w:rPr>
          <w:sz w:val="22"/>
          <w:szCs w:val="22"/>
        </w:rPr>
      </w:pPr>
      <w:r w:rsidRPr="00D076B5">
        <w:rPr>
          <w:sz w:val="22"/>
          <w:szCs w:val="22"/>
        </w:rPr>
        <w:t>A Szolgáltató nem vállal kötelezettséget a megrendelés teljesítésére, am</w:t>
      </w:r>
      <w:r w:rsidR="00143B50" w:rsidRPr="00D076B5">
        <w:rPr>
          <w:sz w:val="22"/>
          <w:szCs w:val="22"/>
        </w:rPr>
        <w:t xml:space="preserve">ennyiben a </w:t>
      </w:r>
      <w:r w:rsidR="00D27009" w:rsidRPr="00D076B5">
        <w:rPr>
          <w:sz w:val="22"/>
          <w:szCs w:val="22"/>
        </w:rPr>
        <w:t>Megrendelő</w:t>
      </w:r>
      <w:r w:rsidR="00143B50" w:rsidRPr="00D076B5">
        <w:rPr>
          <w:sz w:val="22"/>
          <w:szCs w:val="22"/>
        </w:rPr>
        <w:t xml:space="preserve"> a Reklám </w:t>
      </w:r>
      <w:r w:rsidRPr="00D076B5">
        <w:rPr>
          <w:sz w:val="22"/>
          <w:szCs w:val="22"/>
        </w:rPr>
        <w:t xml:space="preserve">anyagát nem a IV/2.1.-2.3. pontok szerinti határidőben vagy nem megfelelő technikai minőségben, vagy formátumban adja át a Szolgáltató részére.  </w:t>
      </w:r>
    </w:p>
    <w:p w14:paraId="1AC5C85A" w14:textId="77777777" w:rsidR="00DE6E97" w:rsidRPr="00D076B5" w:rsidRDefault="00DE6E97" w:rsidP="00B80FBC">
      <w:pPr>
        <w:pStyle w:val="Listaszerbekezds"/>
        <w:numPr>
          <w:ilvl w:val="1"/>
          <w:numId w:val="6"/>
        </w:numPr>
        <w:ind w:left="0" w:firstLine="0"/>
        <w:jc w:val="both"/>
        <w:rPr>
          <w:sz w:val="22"/>
          <w:szCs w:val="22"/>
        </w:rPr>
      </w:pPr>
      <w:r w:rsidRPr="00D076B5">
        <w:rPr>
          <w:sz w:val="22"/>
          <w:szCs w:val="22"/>
        </w:rPr>
        <w:t xml:space="preserve">Amennyiben a </w:t>
      </w:r>
      <w:r w:rsidR="00D27009" w:rsidRPr="00D076B5">
        <w:rPr>
          <w:sz w:val="22"/>
          <w:szCs w:val="22"/>
        </w:rPr>
        <w:t>Megrendelő</w:t>
      </w:r>
      <w:r w:rsidRPr="00D076B5">
        <w:rPr>
          <w:sz w:val="22"/>
          <w:szCs w:val="22"/>
        </w:rPr>
        <w:t xml:space="preserve"> nem tartja be a IV/2.1-2.3. pontjaiban rögzített határidőket, úgy az emiatt elmaradt sugárzást</w:t>
      </w:r>
      <w:r w:rsidR="008B426F" w:rsidRPr="00D076B5">
        <w:rPr>
          <w:sz w:val="22"/>
          <w:szCs w:val="22"/>
        </w:rPr>
        <w:t>, megjelenést</w:t>
      </w:r>
      <w:r w:rsidRPr="00D076B5">
        <w:rPr>
          <w:sz w:val="22"/>
          <w:szCs w:val="22"/>
        </w:rPr>
        <w:t xml:space="preserve"> a Szolgáltató úgy számlázza ki a </w:t>
      </w:r>
      <w:r w:rsidR="00D27009" w:rsidRPr="00D076B5">
        <w:rPr>
          <w:sz w:val="22"/>
          <w:szCs w:val="22"/>
        </w:rPr>
        <w:t>Megrendelő</w:t>
      </w:r>
      <w:r w:rsidRPr="00D076B5">
        <w:rPr>
          <w:sz w:val="22"/>
          <w:szCs w:val="22"/>
        </w:rPr>
        <w:t>nek, mintha a sugárzás</w:t>
      </w:r>
      <w:r w:rsidR="008B426F" w:rsidRPr="00D076B5">
        <w:rPr>
          <w:sz w:val="22"/>
          <w:szCs w:val="22"/>
        </w:rPr>
        <w:t>, megjelenés</w:t>
      </w:r>
      <w:r w:rsidRPr="00D076B5">
        <w:rPr>
          <w:sz w:val="22"/>
          <w:szCs w:val="22"/>
        </w:rPr>
        <w:t xml:space="preserve"> megtörtént volna.  </w:t>
      </w:r>
    </w:p>
    <w:p w14:paraId="30A3E5CF" w14:textId="305E4B0C" w:rsidR="00DE6E97" w:rsidRPr="00D076B5" w:rsidRDefault="00DE6E97" w:rsidP="00B80FBC">
      <w:pPr>
        <w:pStyle w:val="Listaszerbekezds"/>
        <w:numPr>
          <w:ilvl w:val="1"/>
          <w:numId w:val="6"/>
        </w:numPr>
        <w:ind w:left="0" w:firstLine="0"/>
        <w:jc w:val="both"/>
        <w:rPr>
          <w:sz w:val="22"/>
          <w:szCs w:val="22"/>
        </w:rPr>
      </w:pPr>
      <w:r w:rsidRPr="00D076B5">
        <w:rPr>
          <w:sz w:val="22"/>
          <w:szCs w:val="22"/>
        </w:rPr>
        <w:t xml:space="preserve">A Szolgáltató a megrendelések teljesítését a telítettség függvényében, az azonos kategóriájú termékek reklámozásának lehetőség szerinti időbeli elhatárolását foglaltakat figyelembe véve vállalja.   </w:t>
      </w:r>
    </w:p>
    <w:p w14:paraId="07F50B86" w14:textId="77777777" w:rsidR="00D9122C" w:rsidRDefault="00DE6E97" w:rsidP="001B0F62">
      <w:pPr>
        <w:pStyle w:val="Listaszerbekezds"/>
        <w:numPr>
          <w:ilvl w:val="1"/>
          <w:numId w:val="6"/>
        </w:numPr>
        <w:ind w:left="0" w:firstLine="0"/>
        <w:jc w:val="both"/>
        <w:rPr>
          <w:sz w:val="22"/>
          <w:szCs w:val="22"/>
        </w:rPr>
      </w:pPr>
      <w:r w:rsidRPr="00D076B5">
        <w:rPr>
          <w:sz w:val="22"/>
          <w:szCs w:val="22"/>
        </w:rPr>
        <w:t xml:space="preserve">Amennyiben a Szolgáltató megítélése szerint a </w:t>
      </w:r>
      <w:r w:rsidR="00D27009" w:rsidRPr="00D076B5">
        <w:rPr>
          <w:sz w:val="22"/>
          <w:szCs w:val="22"/>
        </w:rPr>
        <w:t>Megrendelő</w:t>
      </w:r>
      <w:r w:rsidRPr="00D076B5">
        <w:rPr>
          <w:sz w:val="22"/>
          <w:szCs w:val="22"/>
        </w:rPr>
        <w:t xml:space="preserve"> által átadott reklámanyag jogszabályt, hatósági állásfoglalást, reklámetikai szabályt, vagy jelen ÁSZF rendelkezéseit sérti, úgy a sugárzás</w:t>
      </w:r>
      <w:r w:rsidR="008B426F" w:rsidRPr="00D076B5">
        <w:rPr>
          <w:sz w:val="22"/>
          <w:szCs w:val="22"/>
        </w:rPr>
        <w:t>, megjelenés</w:t>
      </w:r>
      <w:r w:rsidRPr="00D076B5">
        <w:rPr>
          <w:sz w:val="22"/>
          <w:szCs w:val="22"/>
        </w:rPr>
        <w:t xml:space="preserve"> felfüggesztése mellett jogosult felszólítani a </w:t>
      </w:r>
      <w:r w:rsidR="00D27009" w:rsidRPr="00D076B5">
        <w:rPr>
          <w:sz w:val="22"/>
          <w:szCs w:val="22"/>
        </w:rPr>
        <w:t>Megrendelő</w:t>
      </w:r>
      <w:r w:rsidRPr="00D076B5">
        <w:rPr>
          <w:sz w:val="22"/>
          <w:szCs w:val="22"/>
        </w:rPr>
        <w:t>t a reklámanyag</w:t>
      </w:r>
      <w:r w:rsidRPr="00711863">
        <w:rPr>
          <w:sz w:val="22"/>
          <w:szCs w:val="22"/>
        </w:rPr>
        <w:t xml:space="preserve"> módosítására. </w:t>
      </w:r>
      <w:r w:rsidR="00D27009" w:rsidRPr="00711863">
        <w:rPr>
          <w:sz w:val="22"/>
          <w:szCs w:val="22"/>
        </w:rPr>
        <w:t>Megrendelő</w:t>
      </w:r>
      <w:r w:rsidRPr="00711863">
        <w:rPr>
          <w:sz w:val="22"/>
          <w:szCs w:val="22"/>
        </w:rPr>
        <w:t xml:space="preserve"> a reklámanyagot haladéktalanul köteles módosítani. Szolgáltató a Reklám sugárzását</w:t>
      </w:r>
      <w:r w:rsidR="008B426F" w:rsidRPr="00711863">
        <w:rPr>
          <w:sz w:val="22"/>
          <w:szCs w:val="22"/>
        </w:rPr>
        <w:t>, megjelenését</w:t>
      </w:r>
      <w:r w:rsidRPr="00711863">
        <w:rPr>
          <w:sz w:val="22"/>
          <w:szCs w:val="22"/>
        </w:rPr>
        <w:t xml:space="preserve"> a reklámanyag megfelelő módosításáig felfüggesztheti. Amennyiben a </w:t>
      </w:r>
      <w:r w:rsidR="00D27009" w:rsidRPr="00711863">
        <w:rPr>
          <w:sz w:val="22"/>
          <w:szCs w:val="22"/>
        </w:rPr>
        <w:t>Megrendelő</w:t>
      </w:r>
      <w:r w:rsidRPr="00711863">
        <w:rPr>
          <w:sz w:val="22"/>
          <w:szCs w:val="22"/>
        </w:rPr>
        <w:t xml:space="preserve"> a felszólítást követő legkésőbb 5 munkanapon belül sem módosítja a reklámanyagot, úgy a Szolgáltató megtagadhatja annak sugárzását, illetve megjelentetését a </w:t>
      </w:r>
      <w:r w:rsidR="0043171F">
        <w:rPr>
          <w:sz w:val="22"/>
          <w:szCs w:val="22"/>
        </w:rPr>
        <w:t>IV.</w:t>
      </w:r>
      <w:r w:rsidRPr="00711863">
        <w:rPr>
          <w:sz w:val="22"/>
          <w:szCs w:val="22"/>
        </w:rPr>
        <w:t>2.5. pont alkalmazásával egyidejűleg. </w:t>
      </w:r>
    </w:p>
    <w:p w14:paraId="33EA9BC7" w14:textId="77777777" w:rsidR="00D9122C" w:rsidRPr="001B0F62" w:rsidRDefault="00D9122C" w:rsidP="001B0F62">
      <w:pPr>
        <w:pStyle w:val="Listaszerbekezds"/>
        <w:numPr>
          <w:ilvl w:val="1"/>
          <w:numId w:val="6"/>
        </w:numPr>
        <w:ind w:left="0" w:firstLine="0"/>
        <w:jc w:val="both"/>
        <w:rPr>
          <w:sz w:val="22"/>
          <w:szCs w:val="22"/>
        </w:rPr>
      </w:pPr>
      <w:r w:rsidRPr="001B0F62">
        <w:rPr>
          <w:sz w:val="22"/>
          <w:szCs w:val="22"/>
        </w:rPr>
        <w:t xml:space="preserve">Amennyiben a Megrendelő igényli, a Szolgáltató árajánlatot ad a Szolgáltató számára valamely reklám, vagy </w:t>
      </w:r>
      <w:proofErr w:type="spellStart"/>
      <w:r w:rsidRPr="001B0F62">
        <w:rPr>
          <w:sz w:val="22"/>
          <w:szCs w:val="22"/>
        </w:rPr>
        <w:t>rekámfelület</w:t>
      </w:r>
      <w:proofErr w:type="spellEnd"/>
      <w:r w:rsidRPr="001B0F62">
        <w:rPr>
          <w:sz w:val="22"/>
          <w:szCs w:val="22"/>
        </w:rPr>
        <w:t xml:space="preserve"> legyártásának díjára vonatkozóan és annak elfogadása esetén a hirdetési felület legyártását elvégzi. Ennek során a Szolgáltató jogosult alvállalkozó igénybevételére is. A gyártáshoz szükséges kreatív anyagokat a Megrendelő köteles a Szolgáltató rendelkezésére bocsátani az egyeztetett helyen, időben és formátumban. </w:t>
      </w:r>
    </w:p>
    <w:p w14:paraId="4A66F6B6" w14:textId="77777777" w:rsidR="00D9122C" w:rsidRPr="001B0F62" w:rsidRDefault="00D9122C" w:rsidP="00D9122C">
      <w:pPr>
        <w:pStyle w:val="Listaszerbekezds"/>
        <w:numPr>
          <w:ilvl w:val="1"/>
          <w:numId w:val="6"/>
        </w:numPr>
        <w:ind w:left="0" w:firstLine="0"/>
        <w:jc w:val="both"/>
        <w:rPr>
          <w:sz w:val="22"/>
          <w:szCs w:val="22"/>
        </w:rPr>
      </w:pPr>
      <w:r w:rsidRPr="001B0F62">
        <w:rPr>
          <w:sz w:val="22"/>
          <w:szCs w:val="22"/>
        </w:rPr>
        <w:t>A Szolgáltató a reklámanyag gyártását a IV/2.2-2.3. pontjaiban megjelölt határidőknek a Megrendelő általi betartása esetén tudja vállalni. A felek a fentieknél rövidebb határidőben is megállapodhatnak, ez esetben azonban a Szolgáltatót 100 %-</w:t>
      </w:r>
      <w:proofErr w:type="spellStart"/>
      <w:r w:rsidRPr="001B0F62">
        <w:rPr>
          <w:sz w:val="22"/>
          <w:szCs w:val="22"/>
        </w:rPr>
        <w:t>os</w:t>
      </w:r>
      <w:proofErr w:type="spellEnd"/>
      <w:r w:rsidRPr="001B0F62">
        <w:rPr>
          <w:sz w:val="22"/>
          <w:szCs w:val="22"/>
        </w:rPr>
        <w:t xml:space="preserve"> mértékű sürgősségi felár illeti meg. Amennyiben a Megrendelő szövegírást és/vagy egyedi gyártást kér, a költségekről és a leadási határidőről egyedileg állapodik meg a Szolgáltatóval, ebben az esetben felek jelen ÁSZF rendelkezéseitől eltérhetnek.  </w:t>
      </w:r>
    </w:p>
    <w:p w14:paraId="6B1380A7" w14:textId="77777777" w:rsidR="00D9122C" w:rsidRPr="00711863" w:rsidRDefault="00D9122C" w:rsidP="00B80FBC">
      <w:pPr>
        <w:pStyle w:val="Listaszerbekezds"/>
        <w:ind w:left="0"/>
        <w:jc w:val="both"/>
        <w:rPr>
          <w:sz w:val="22"/>
          <w:szCs w:val="22"/>
        </w:rPr>
      </w:pPr>
    </w:p>
    <w:p w14:paraId="663B6D05" w14:textId="77777777" w:rsidR="00FB1C9E" w:rsidRPr="00711863" w:rsidRDefault="00DE6E97" w:rsidP="00B80FBC">
      <w:pPr>
        <w:pStyle w:val="Listaszerbekezds"/>
        <w:numPr>
          <w:ilvl w:val="0"/>
          <w:numId w:val="6"/>
        </w:numPr>
        <w:ind w:left="0" w:firstLine="0"/>
        <w:jc w:val="both"/>
        <w:rPr>
          <w:sz w:val="22"/>
          <w:szCs w:val="22"/>
        </w:rPr>
      </w:pPr>
      <w:r w:rsidRPr="00711863">
        <w:rPr>
          <w:sz w:val="22"/>
          <w:szCs w:val="22"/>
        </w:rPr>
        <w:t>A MEGRENDELÉS VISSZAUTASÍTÁSA </w:t>
      </w:r>
    </w:p>
    <w:p w14:paraId="10D23774" w14:textId="660670FC"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Szolgáltatónak jogában áll minden olyan megrendelést visszautasítani, ami megítélése szerint a </w:t>
      </w:r>
      <w:r w:rsidR="0095523E">
        <w:rPr>
          <w:sz w:val="22"/>
          <w:szCs w:val="22"/>
        </w:rPr>
        <w:t>Médiaszolgáltató</w:t>
      </w:r>
      <w:r w:rsidR="0095523E" w:rsidRPr="00711863">
        <w:rPr>
          <w:sz w:val="22"/>
          <w:szCs w:val="22"/>
        </w:rPr>
        <w:t xml:space="preserve"> </w:t>
      </w:r>
      <w:proofErr w:type="spellStart"/>
      <w:r w:rsidRPr="00711863">
        <w:rPr>
          <w:sz w:val="22"/>
          <w:szCs w:val="22"/>
        </w:rPr>
        <w:t>arculatától</w:t>
      </w:r>
      <w:proofErr w:type="spellEnd"/>
      <w:r w:rsidRPr="00711863">
        <w:rPr>
          <w:sz w:val="22"/>
          <w:szCs w:val="22"/>
        </w:rPr>
        <w:t xml:space="preserve"> eltérő hangzású vagy tartalmú. A megrendelés jelen pont szerinti visszautasítása esetén Szolgáltató döntését nem köteles indokolni.   </w:t>
      </w:r>
    </w:p>
    <w:p w14:paraId="6BA6206D"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lastRenderedPageBreak/>
        <w:t>A Szolgáltató a IV/1.7. pont szerint lekötött és visszaigazolt megrendelés esetén is jogosult további jogkövetkezmény nélkül visszautasítani a sugárzást</w:t>
      </w:r>
      <w:r w:rsidR="008B426F" w:rsidRPr="00711863">
        <w:rPr>
          <w:sz w:val="22"/>
          <w:szCs w:val="22"/>
        </w:rPr>
        <w:t>, megjelenést</w:t>
      </w:r>
      <w:r w:rsidRPr="00711863">
        <w:rPr>
          <w:sz w:val="22"/>
          <w:szCs w:val="22"/>
        </w:rPr>
        <w:t>, ha a Megrendelő nem tartja be a jelen ÁSZF alapján a Szolgáltatóval megkötött Egyedi Szerződést és/vagy a jelen ÁSZF rendelkezéseit, illetve, ha a reklámidő</w:t>
      </w:r>
      <w:r w:rsidR="00143B50" w:rsidRPr="00711863">
        <w:rPr>
          <w:sz w:val="22"/>
          <w:szCs w:val="22"/>
        </w:rPr>
        <w:t>, online felület</w:t>
      </w:r>
      <w:r w:rsidRPr="00711863">
        <w:rPr>
          <w:sz w:val="22"/>
          <w:szCs w:val="22"/>
        </w:rPr>
        <w:t xml:space="preserve"> lekötése nem a Reklám pontos tartalmának vagy technikai kivitelezésének ismeretében történt, továbbá ha a Szolgáltató a Reklám pontos ismeretében megállapítja, hogy annak sugárzása</w:t>
      </w:r>
      <w:r w:rsidR="008B426F" w:rsidRPr="00711863">
        <w:rPr>
          <w:sz w:val="22"/>
          <w:szCs w:val="22"/>
        </w:rPr>
        <w:t>, megjelenése</w:t>
      </w:r>
      <w:r w:rsidRPr="00711863">
        <w:rPr>
          <w:sz w:val="22"/>
          <w:szCs w:val="22"/>
        </w:rPr>
        <w:t xml:space="preserve"> jelen ÁSZF rendelkezéseibe ütközik.  </w:t>
      </w:r>
    </w:p>
    <w:p w14:paraId="5F36D3C8" w14:textId="20295D20" w:rsidR="00DE6E97" w:rsidRPr="00711863" w:rsidRDefault="00DE6E97" w:rsidP="00B80FBC">
      <w:pPr>
        <w:pStyle w:val="Listaszerbekezds"/>
        <w:numPr>
          <w:ilvl w:val="1"/>
          <w:numId w:val="6"/>
        </w:numPr>
        <w:ind w:left="0" w:firstLine="0"/>
        <w:jc w:val="both"/>
        <w:rPr>
          <w:sz w:val="22"/>
          <w:szCs w:val="22"/>
        </w:rPr>
      </w:pPr>
      <w:r w:rsidRPr="00711863">
        <w:rPr>
          <w:sz w:val="22"/>
          <w:szCs w:val="22"/>
        </w:rPr>
        <w:t>A Szolgáltató a visszaigazolt megrendelés esetében is, bármely időpontban jogosult a IV/1.</w:t>
      </w:r>
      <w:r w:rsidR="003D33EE">
        <w:rPr>
          <w:sz w:val="22"/>
          <w:szCs w:val="22"/>
        </w:rPr>
        <w:t>3</w:t>
      </w:r>
      <w:r w:rsidRPr="00711863">
        <w:rPr>
          <w:sz w:val="22"/>
          <w:szCs w:val="22"/>
        </w:rPr>
        <w:t xml:space="preserve">. pont szerint dokumentumokat vagy információkat kérni a </w:t>
      </w:r>
      <w:r w:rsidR="00D27009" w:rsidRPr="00711863">
        <w:rPr>
          <w:sz w:val="22"/>
          <w:szCs w:val="22"/>
        </w:rPr>
        <w:t>Megrendelő</w:t>
      </w:r>
      <w:r w:rsidRPr="00711863">
        <w:rPr>
          <w:sz w:val="22"/>
          <w:szCs w:val="22"/>
        </w:rPr>
        <w:t xml:space="preserve">től, ha ezt szükségesnek látja. Amennyiben a </w:t>
      </w:r>
      <w:r w:rsidR="00D27009" w:rsidRPr="00711863">
        <w:rPr>
          <w:sz w:val="22"/>
          <w:szCs w:val="22"/>
        </w:rPr>
        <w:t>Megrendelő</w:t>
      </w:r>
      <w:r w:rsidRPr="00711863">
        <w:rPr>
          <w:sz w:val="22"/>
          <w:szCs w:val="22"/>
        </w:rPr>
        <w:t xml:space="preserve"> az adott határidőn belül nem tesz eleget az ilyen kérésnek, úgy a Szolgáltató jogosult az adott Reklám sugárzásának</w:t>
      </w:r>
      <w:r w:rsidR="008B426F" w:rsidRPr="00711863">
        <w:rPr>
          <w:sz w:val="22"/>
          <w:szCs w:val="22"/>
        </w:rPr>
        <w:t>, megjelenésének</w:t>
      </w:r>
      <w:r w:rsidRPr="00711863">
        <w:rPr>
          <w:sz w:val="22"/>
          <w:szCs w:val="22"/>
        </w:rPr>
        <w:t xml:space="preserve"> felfüggesztésére vagy visszautasítására.  </w:t>
      </w:r>
    </w:p>
    <w:p w14:paraId="556785EF" w14:textId="77777777" w:rsidR="00FB1C9E" w:rsidRPr="00711863" w:rsidRDefault="00DE6E97" w:rsidP="00B80FBC">
      <w:pPr>
        <w:pStyle w:val="Listaszerbekezds"/>
        <w:numPr>
          <w:ilvl w:val="1"/>
          <w:numId w:val="6"/>
        </w:numPr>
        <w:ind w:left="0" w:firstLine="0"/>
        <w:jc w:val="both"/>
        <w:rPr>
          <w:sz w:val="22"/>
          <w:szCs w:val="22"/>
        </w:rPr>
      </w:pPr>
      <w:r w:rsidRPr="00711863">
        <w:rPr>
          <w:sz w:val="22"/>
          <w:szCs w:val="22"/>
        </w:rPr>
        <w:t xml:space="preserve">A Szolgáltatónak bármikor jogában áll indokolás nélkül a megrendelést visszautasítani, ha a </w:t>
      </w:r>
      <w:r w:rsidR="00D27009" w:rsidRPr="00711863">
        <w:rPr>
          <w:sz w:val="22"/>
          <w:szCs w:val="22"/>
        </w:rPr>
        <w:t>Megrendelő</w:t>
      </w:r>
      <w:r w:rsidRPr="00711863">
        <w:rPr>
          <w:sz w:val="22"/>
          <w:szCs w:val="22"/>
        </w:rPr>
        <w:t>nek lejárt tartozása van a Szolgáltató felé vagy ha a megrendelés, illetve a Reklám jogszabályba ütközik,  a Szolgáltató üzleti érdekeit sérti</w:t>
      </w:r>
      <w:r w:rsidR="0043171F">
        <w:rPr>
          <w:sz w:val="22"/>
          <w:szCs w:val="22"/>
        </w:rPr>
        <w:t>,</w:t>
      </w:r>
      <w:r w:rsidRPr="00711863">
        <w:rPr>
          <w:sz w:val="22"/>
          <w:szCs w:val="22"/>
        </w:rPr>
        <w:t xml:space="preserve"> </w:t>
      </w:r>
      <w:r w:rsidR="0095523E">
        <w:rPr>
          <w:sz w:val="22"/>
          <w:szCs w:val="22"/>
        </w:rPr>
        <w:t xml:space="preserve">Médiaszolgáltató </w:t>
      </w:r>
      <w:proofErr w:type="spellStart"/>
      <w:r w:rsidRPr="00711863">
        <w:rPr>
          <w:sz w:val="22"/>
          <w:szCs w:val="22"/>
        </w:rPr>
        <w:t>arculatához</w:t>
      </w:r>
      <w:proofErr w:type="spellEnd"/>
      <w:r w:rsidRPr="00711863">
        <w:rPr>
          <w:sz w:val="22"/>
          <w:szCs w:val="22"/>
        </w:rPr>
        <w:t xml:space="preserve"> nem illik,  reklámetikai normákba ütközik,  azzal szemben az NMHH vagy más illetékes hatóság – akár hivatalos, akár informális úton – kifogást emel, a </w:t>
      </w:r>
      <w:r w:rsidR="00DE6E13" w:rsidRPr="00711863">
        <w:rPr>
          <w:sz w:val="22"/>
          <w:szCs w:val="22"/>
        </w:rPr>
        <w:t>Médiafelület-értékesítő</w:t>
      </w:r>
      <w:r w:rsidRPr="00711863">
        <w:rPr>
          <w:sz w:val="22"/>
          <w:szCs w:val="22"/>
        </w:rPr>
        <w:t xml:space="preserve"> nem adja meg az ügyfelének nevét, a hirdetendő terméket, vagy szolgáltatást,  sérti jelen ÁSZF bármely pontját.   </w:t>
      </w:r>
    </w:p>
    <w:p w14:paraId="7F89F956" w14:textId="5CA3E130" w:rsidR="00DE6E97" w:rsidRPr="00711863" w:rsidRDefault="00DE6E97" w:rsidP="00B80FBC">
      <w:pPr>
        <w:pStyle w:val="Listaszerbekezds"/>
        <w:numPr>
          <w:ilvl w:val="1"/>
          <w:numId w:val="6"/>
        </w:numPr>
        <w:ind w:left="0" w:firstLine="0"/>
        <w:jc w:val="both"/>
        <w:rPr>
          <w:sz w:val="22"/>
          <w:szCs w:val="22"/>
        </w:rPr>
      </w:pPr>
      <w:r w:rsidRPr="00711863">
        <w:rPr>
          <w:sz w:val="22"/>
          <w:szCs w:val="22"/>
        </w:rPr>
        <w:t>A Reklám sugárzásának</w:t>
      </w:r>
      <w:r w:rsidR="008B426F" w:rsidRPr="00711863">
        <w:rPr>
          <w:sz w:val="22"/>
          <w:szCs w:val="22"/>
        </w:rPr>
        <w:t>, megjelenésének</w:t>
      </w:r>
      <w:r w:rsidRPr="00711863">
        <w:rPr>
          <w:sz w:val="22"/>
          <w:szCs w:val="22"/>
        </w:rPr>
        <w:t xml:space="preserve"> elfogadása nem mentesíti a </w:t>
      </w:r>
      <w:r w:rsidR="00D27009" w:rsidRPr="00711863">
        <w:rPr>
          <w:sz w:val="22"/>
          <w:szCs w:val="22"/>
        </w:rPr>
        <w:t>Megrendelő</w:t>
      </w:r>
      <w:r w:rsidRPr="00711863">
        <w:rPr>
          <w:sz w:val="22"/>
          <w:szCs w:val="22"/>
        </w:rPr>
        <w:t>t a jelen ÁSZF-</w:t>
      </w:r>
      <w:proofErr w:type="spellStart"/>
      <w:r w:rsidRPr="00711863">
        <w:rPr>
          <w:sz w:val="22"/>
          <w:szCs w:val="22"/>
        </w:rPr>
        <w:t>ben</w:t>
      </w:r>
      <w:proofErr w:type="spellEnd"/>
      <w:r w:rsidRPr="00711863">
        <w:rPr>
          <w:sz w:val="22"/>
          <w:szCs w:val="22"/>
        </w:rPr>
        <w:t xml:space="preserve"> vagy a </w:t>
      </w:r>
      <w:r w:rsidR="00D27009" w:rsidRPr="00711863">
        <w:rPr>
          <w:sz w:val="22"/>
          <w:szCs w:val="22"/>
        </w:rPr>
        <w:t>Megrendelő</w:t>
      </w:r>
      <w:r w:rsidRPr="00711863">
        <w:rPr>
          <w:sz w:val="22"/>
          <w:szCs w:val="22"/>
        </w:rPr>
        <w:t xml:space="preserve"> és </w:t>
      </w:r>
      <w:proofErr w:type="gramStart"/>
      <w:r w:rsidRPr="00711863">
        <w:rPr>
          <w:sz w:val="22"/>
          <w:szCs w:val="22"/>
        </w:rPr>
        <w:t xml:space="preserve">a </w:t>
      </w:r>
      <w:r w:rsidR="00694B9A" w:rsidRPr="00694B9A">
        <w:rPr>
          <w:sz w:val="22"/>
          <w:szCs w:val="22"/>
        </w:rPr>
        <w:t xml:space="preserve"> </w:t>
      </w:r>
      <w:r w:rsidR="00694B9A">
        <w:rPr>
          <w:sz w:val="22"/>
          <w:szCs w:val="22"/>
        </w:rPr>
        <w:t>Szolgáltató</w:t>
      </w:r>
      <w:proofErr w:type="gramEnd"/>
      <w:r w:rsidR="00694B9A">
        <w:rPr>
          <w:sz w:val="22"/>
          <w:szCs w:val="22"/>
        </w:rPr>
        <w:t xml:space="preserve"> </w:t>
      </w:r>
      <w:r w:rsidRPr="00711863">
        <w:rPr>
          <w:sz w:val="22"/>
          <w:szCs w:val="22"/>
        </w:rPr>
        <w:t xml:space="preserve">között létrejött más, egyedi szerződésben meghatározott kötelezettségek teljesítése alól.  </w:t>
      </w:r>
    </w:p>
    <w:p w14:paraId="6B2F5E70" w14:textId="21BDC41C" w:rsidR="00DE6E97" w:rsidRPr="00711863" w:rsidRDefault="00DE6E97" w:rsidP="00B80FBC">
      <w:pPr>
        <w:pStyle w:val="Listaszerbekezds"/>
        <w:numPr>
          <w:ilvl w:val="1"/>
          <w:numId w:val="6"/>
        </w:numPr>
        <w:ind w:left="0" w:firstLine="0"/>
        <w:jc w:val="both"/>
        <w:rPr>
          <w:sz w:val="22"/>
          <w:szCs w:val="22"/>
        </w:rPr>
      </w:pPr>
      <w:r w:rsidRPr="00711863">
        <w:rPr>
          <w:sz w:val="22"/>
          <w:szCs w:val="22"/>
        </w:rPr>
        <w:t>Amennyiben harmadik személy jogsértésre hivatkozással kéri valamely Reklám sugárzásának</w:t>
      </w:r>
      <w:r w:rsidR="008B426F" w:rsidRPr="00711863">
        <w:rPr>
          <w:sz w:val="22"/>
          <w:szCs w:val="22"/>
        </w:rPr>
        <w:t>, megjelenésének</w:t>
      </w:r>
      <w:r w:rsidRPr="00711863">
        <w:rPr>
          <w:sz w:val="22"/>
          <w:szCs w:val="22"/>
        </w:rPr>
        <w:t xml:space="preserve"> felfüggesztését vagy megszüntetését, a Szolgáltató köteles erről haladéktalanul értesíteni a </w:t>
      </w:r>
      <w:r w:rsidR="00D27009" w:rsidRPr="00711863">
        <w:rPr>
          <w:sz w:val="22"/>
          <w:szCs w:val="22"/>
        </w:rPr>
        <w:t>Megrendelő</w:t>
      </w:r>
      <w:r w:rsidRPr="00711863">
        <w:rPr>
          <w:sz w:val="22"/>
          <w:szCs w:val="22"/>
        </w:rPr>
        <w:t xml:space="preserve">t. Szolgáltató az értesítéssel egyidejűleg közli a harmadik személy által a felfüggesztés vagy megszüntetés indokául közölt okot. A </w:t>
      </w:r>
      <w:r w:rsidR="00D27009" w:rsidRPr="00711863">
        <w:rPr>
          <w:sz w:val="22"/>
          <w:szCs w:val="22"/>
        </w:rPr>
        <w:t>Megrendelő</w:t>
      </w:r>
      <w:r w:rsidRPr="00711863">
        <w:rPr>
          <w:sz w:val="22"/>
          <w:szCs w:val="22"/>
        </w:rPr>
        <w:t xml:space="preserve"> köteles az értesítéstől számított 24 órán belül írásban, részletes indokolással együtt közölni álláspontját a jelzett jogsértéssel kapcsolatban. Amennyiben a </w:t>
      </w:r>
      <w:r w:rsidR="00D27009" w:rsidRPr="00711863">
        <w:rPr>
          <w:sz w:val="22"/>
          <w:szCs w:val="22"/>
        </w:rPr>
        <w:t>Megrendelő</w:t>
      </w:r>
      <w:r w:rsidRPr="00711863">
        <w:rPr>
          <w:sz w:val="22"/>
          <w:szCs w:val="22"/>
        </w:rPr>
        <w:t xml:space="preserve"> továbbra is kéri a Reklám sugárzását,</w:t>
      </w:r>
      <w:r w:rsidR="008B426F" w:rsidRPr="00711863">
        <w:rPr>
          <w:sz w:val="22"/>
          <w:szCs w:val="22"/>
        </w:rPr>
        <w:t xml:space="preserve"> megjelenését</w:t>
      </w:r>
      <w:r w:rsidRPr="00711863">
        <w:rPr>
          <w:sz w:val="22"/>
          <w:szCs w:val="22"/>
        </w:rPr>
        <w:t xml:space="preserve"> úgy köteles nyilatkozni arról, hogy a Reklám sugárzása</w:t>
      </w:r>
      <w:r w:rsidR="008B426F" w:rsidRPr="00711863">
        <w:rPr>
          <w:sz w:val="22"/>
          <w:szCs w:val="22"/>
        </w:rPr>
        <w:t>, megjelenése</w:t>
      </w:r>
      <w:r w:rsidRPr="00711863">
        <w:rPr>
          <w:sz w:val="22"/>
          <w:szCs w:val="22"/>
        </w:rPr>
        <w:t xml:space="preserve"> álláspontja szerint mely okból nem ütközik jogszabályba, valamint arról, hogy az esetleges jogsértés esetén is teljes megtérítési kötelezettséget vállal a </w:t>
      </w:r>
      <w:r w:rsidR="00694B9A">
        <w:rPr>
          <w:sz w:val="22"/>
          <w:szCs w:val="22"/>
        </w:rPr>
        <w:t>Szolgáltató</w:t>
      </w:r>
      <w:r w:rsidRPr="00711863">
        <w:rPr>
          <w:sz w:val="22"/>
          <w:szCs w:val="22"/>
        </w:rPr>
        <w:t>v</w:t>
      </w:r>
      <w:r w:rsidR="00694B9A">
        <w:rPr>
          <w:sz w:val="22"/>
          <w:szCs w:val="22"/>
        </w:rPr>
        <w:t>a</w:t>
      </w:r>
      <w:r w:rsidRPr="00711863">
        <w:rPr>
          <w:sz w:val="22"/>
          <w:szCs w:val="22"/>
        </w:rPr>
        <w:t>l szemben harmadik személy, vagy bármely hatóság által támasztott igénnyel kapcsolatban. Ezen nyilatkozat alapján a Szolgáltató saját szakértőivel kivizsgálhatja a jelezett jogsértést. Amennyiben a Szolgáltató saját szakértői által végzett vizsgálat során az derül ki, hogy a Reklám sugárzása</w:t>
      </w:r>
      <w:r w:rsidR="008B426F" w:rsidRPr="00711863">
        <w:rPr>
          <w:sz w:val="22"/>
          <w:szCs w:val="22"/>
        </w:rPr>
        <w:t>, megjelenése</w:t>
      </w:r>
      <w:r w:rsidRPr="00711863">
        <w:rPr>
          <w:sz w:val="22"/>
          <w:szCs w:val="22"/>
        </w:rPr>
        <w:t xml:space="preserve"> jogszabályba ütközik, vagy egyéb okból aggályos, Szolgáltató a Reklám sugárzását</w:t>
      </w:r>
      <w:r w:rsidR="008B426F" w:rsidRPr="00711863">
        <w:rPr>
          <w:sz w:val="22"/>
          <w:szCs w:val="22"/>
        </w:rPr>
        <w:t>, megjelenését</w:t>
      </w:r>
      <w:r w:rsidRPr="00711863">
        <w:rPr>
          <w:sz w:val="22"/>
          <w:szCs w:val="22"/>
        </w:rPr>
        <w:t xml:space="preserve"> felfüggesztheti, vagy megtagadhatja.   </w:t>
      </w:r>
    </w:p>
    <w:p w14:paraId="1346D4D1"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fentieken túlmenően a Szolgáltató saját belátása szerint dönthet valamely megrendelés elfogadásáról vagy visszautasításáról.  </w:t>
      </w:r>
    </w:p>
    <w:p w14:paraId="1F5F1F95" w14:textId="77777777" w:rsidR="00FB1C9E" w:rsidRPr="00711863" w:rsidRDefault="00FB1C9E" w:rsidP="00B80FBC">
      <w:pPr>
        <w:pStyle w:val="Listaszerbekezds"/>
        <w:ind w:left="0"/>
        <w:jc w:val="both"/>
        <w:rPr>
          <w:sz w:val="22"/>
          <w:szCs w:val="22"/>
        </w:rPr>
      </w:pPr>
    </w:p>
    <w:p w14:paraId="1F4B5FD0" w14:textId="77777777" w:rsidR="00DE6E97" w:rsidRPr="00711863" w:rsidRDefault="00DE6E97" w:rsidP="00B80FBC">
      <w:pPr>
        <w:pStyle w:val="Listaszerbekezds"/>
        <w:numPr>
          <w:ilvl w:val="0"/>
          <w:numId w:val="6"/>
        </w:numPr>
        <w:ind w:left="0" w:firstLine="0"/>
        <w:jc w:val="both"/>
        <w:rPr>
          <w:sz w:val="22"/>
          <w:szCs w:val="22"/>
        </w:rPr>
      </w:pPr>
      <w:r w:rsidRPr="00711863">
        <w:rPr>
          <w:sz w:val="22"/>
          <w:szCs w:val="22"/>
        </w:rPr>
        <w:t xml:space="preserve">MEGRENDELÉS LEMONDÁSA  </w:t>
      </w:r>
    </w:p>
    <w:p w14:paraId="29A76962" w14:textId="77777777" w:rsidR="00FB1C9E" w:rsidRPr="00711863" w:rsidRDefault="00FB1C9E" w:rsidP="00B80FBC">
      <w:pPr>
        <w:spacing w:line="276" w:lineRule="auto"/>
        <w:jc w:val="both"/>
        <w:rPr>
          <w:sz w:val="22"/>
          <w:szCs w:val="22"/>
        </w:rPr>
      </w:pPr>
    </w:p>
    <w:p w14:paraId="16829EA2"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megrendelt, illetve lekötött adásidőt</w:t>
      </w:r>
      <w:r w:rsidR="00143B50" w:rsidRPr="00711863">
        <w:rPr>
          <w:sz w:val="22"/>
          <w:szCs w:val="22"/>
        </w:rPr>
        <w:t>, online felületet</w:t>
      </w:r>
      <w:r w:rsidRPr="00711863">
        <w:rPr>
          <w:sz w:val="22"/>
          <w:szCs w:val="22"/>
        </w:rPr>
        <w:t xml:space="preserve"> lemondási díj megfizetése mellett mondhatja le.  </w:t>
      </w:r>
    </w:p>
    <w:p w14:paraId="2C0C7203" w14:textId="374D3734"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megrendelést kizárólag írásban (ideértve a fax, vagy e-mail útján megküldött üzeneteket is) mondhatja le. A lemondás a Szolgáltató által történő írásos visszaigazolás esetében tekinthető elfogadottnak.  </w:t>
      </w:r>
    </w:p>
    <w:p w14:paraId="747EA9AA"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lemondási díj mértékének meghatározásánál a lemondás napjának azt a napot kell tekinteni, amikor a lemondásról szóló értesítést a Szolgáltató 15:00 óráig bizonyíthatóan írásban megkapta,  </w:t>
      </w:r>
    </w:p>
    <w:p w14:paraId="3A3FD106"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nem jogosult arra, hogy a lemondott adásidőt más </w:t>
      </w:r>
      <w:r w:rsidR="00D27009" w:rsidRPr="00711863">
        <w:rPr>
          <w:sz w:val="22"/>
          <w:szCs w:val="22"/>
        </w:rPr>
        <w:t>Megrendelő</w:t>
      </w:r>
      <w:r w:rsidRPr="00711863">
        <w:rPr>
          <w:sz w:val="22"/>
          <w:szCs w:val="22"/>
        </w:rPr>
        <w:t xml:space="preserve">nek Szolgáltató kifejezett, előzetes, írásbeli engedélye nélkül átadja.  </w:t>
      </w:r>
    </w:p>
    <w:p w14:paraId="3D42AD2B" w14:textId="77777777" w:rsidR="00DE6E97" w:rsidRPr="00711863" w:rsidRDefault="00DE6E97" w:rsidP="00B80FBC">
      <w:pPr>
        <w:pStyle w:val="Listaszerbekezds"/>
        <w:numPr>
          <w:ilvl w:val="1"/>
          <w:numId w:val="6"/>
        </w:numPr>
        <w:ind w:left="0" w:firstLine="0"/>
        <w:jc w:val="both"/>
        <w:rPr>
          <w:sz w:val="22"/>
          <w:szCs w:val="22"/>
        </w:rPr>
      </w:pPr>
      <w:r w:rsidRPr="00711863">
        <w:rPr>
          <w:sz w:val="22"/>
          <w:szCs w:val="22"/>
        </w:rPr>
        <w:t xml:space="preserve">A Szolgáltató a lemondás következtében felmerülő lemondási díjat meghaladó, igazolt költségeit kiszámlázza a </w:t>
      </w:r>
      <w:r w:rsidR="00D27009" w:rsidRPr="00711863">
        <w:rPr>
          <w:sz w:val="22"/>
          <w:szCs w:val="22"/>
        </w:rPr>
        <w:t>Megrendelő</w:t>
      </w:r>
      <w:r w:rsidRPr="00711863">
        <w:rPr>
          <w:sz w:val="22"/>
          <w:szCs w:val="22"/>
        </w:rPr>
        <w:t xml:space="preserve">nek.  </w:t>
      </w:r>
    </w:p>
    <w:p w14:paraId="41FA2A3B" w14:textId="2A55BC37" w:rsidR="00FB1C9E" w:rsidRPr="00711863" w:rsidRDefault="00DE6E97" w:rsidP="00B80FBC">
      <w:pPr>
        <w:pStyle w:val="Listaszerbekezds"/>
        <w:numPr>
          <w:ilvl w:val="1"/>
          <w:numId w:val="6"/>
        </w:numPr>
        <w:ind w:left="0" w:firstLine="0"/>
        <w:jc w:val="both"/>
        <w:rPr>
          <w:sz w:val="22"/>
          <w:szCs w:val="22"/>
        </w:rPr>
      </w:pPr>
      <w:r w:rsidRPr="00711863">
        <w:rPr>
          <w:sz w:val="22"/>
          <w:szCs w:val="22"/>
        </w:rPr>
        <w:t xml:space="preserve">A lemondási díj mértéke – a IV/4.7-4.8. pontokban meghatározottak </w:t>
      </w:r>
      <w:r w:rsidR="003D33EE">
        <w:rPr>
          <w:sz w:val="22"/>
          <w:szCs w:val="22"/>
        </w:rPr>
        <w:t>mellett</w:t>
      </w:r>
      <w:r w:rsidR="003D33EE" w:rsidRPr="00711863">
        <w:rPr>
          <w:sz w:val="22"/>
          <w:szCs w:val="22"/>
        </w:rPr>
        <w:t xml:space="preserve"> </w:t>
      </w:r>
      <w:r w:rsidRPr="00711863">
        <w:rPr>
          <w:sz w:val="22"/>
          <w:szCs w:val="22"/>
        </w:rPr>
        <w:t xml:space="preserve">– az alábbiak szerint alakul:  </w:t>
      </w:r>
    </w:p>
    <w:p w14:paraId="3532EA95"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t>Amennyiben a lemondás a sugárzást</w:t>
      </w:r>
      <w:r w:rsidR="008B426F" w:rsidRPr="00711863">
        <w:rPr>
          <w:sz w:val="22"/>
          <w:szCs w:val="22"/>
        </w:rPr>
        <w:t>, megjelenést</w:t>
      </w:r>
      <w:r w:rsidRPr="00711863">
        <w:rPr>
          <w:sz w:val="22"/>
          <w:szCs w:val="22"/>
        </w:rPr>
        <w:t xml:space="preserve"> megelőző 7 naptári napon belül történik, akkor a lemondási díj mért</w:t>
      </w:r>
      <w:r w:rsidR="008B426F" w:rsidRPr="00711863">
        <w:rPr>
          <w:sz w:val="22"/>
          <w:szCs w:val="22"/>
        </w:rPr>
        <w:t xml:space="preserve">éke a tarifa szerinti sugárzási, megjelenési </w:t>
      </w:r>
      <w:r w:rsidRPr="00711863">
        <w:rPr>
          <w:sz w:val="22"/>
          <w:szCs w:val="22"/>
        </w:rPr>
        <w:t xml:space="preserve">díj 100 %-a.  </w:t>
      </w:r>
    </w:p>
    <w:p w14:paraId="7D5E251A"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t>Ha a lemondás a sugárzást megelőző 8-14 naptári nap közötti, akkor a lemondási díj mértéke a sugárzási</w:t>
      </w:r>
      <w:r w:rsidR="008B426F" w:rsidRPr="00711863">
        <w:rPr>
          <w:sz w:val="22"/>
          <w:szCs w:val="22"/>
        </w:rPr>
        <w:t>, megjelenési</w:t>
      </w:r>
      <w:r w:rsidRPr="00711863">
        <w:rPr>
          <w:sz w:val="22"/>
          <w:szCs w:val="22"/>
        </w:rPr>
        <w:t xml:space="preserve"> díj 50 %-a.  </w:t>
      </w:r>
    </w:p>
    <w:p w14:paraId="1FC24185"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lastRenderedPageBreak/>
        <w:t>Ha a lemondás 15-21 naptári nap közötti, akkor a lemondási díj mértéke a sugárzási</w:t>
      </w:r>
      <w:r w:rsidR="008B426F" w:rsidRPr="00711863">
        <w:rPr>
          <w:sz w:val="22"/>
          <w:szCs w:val="22"/>
        </w:rPr>
        <w:t>, megjelenési</w:t>
      </w:r>
      <w:r w:rsidRPr="00711863">
        <w:rPr>
          <w:sz w:val="22"/>
          <w:szCs w:val="22"/>
        </w:rPr>
        <w:t xml:space="preserve"> díjnak 25 %-a.  </w:t>
      </w:r>
    </w:p>
    <w:p w14:paraId="7A585485" w14:textId="77777777" w:rsidR="00FB1C9E" w:rsidRPr="00711863" w:rsidRDefault="00DE6E97" w:rsidP="00B80FBC">
      <w:pPr>
        <w:pStyle w:val="Listaszerbekezds"/>
        <w:numPr>
          <w:ilvl w:val="1"/>
          <w:numId w:val="6"/>
        </w:numPr>
        <w:ind w:left="0" w:firstLine="0"/>
        <w:jc w:val="both"/>
        <w:rPr>
          <w:sz w:val="22"/>
          <w:szCs w:val="22"/>
        </w:rPr>
      </w:pPr>
      <w:r w:rsidRPr="00711863">
        <w:rPr>
          <w:sz w:val="22"/>
          <w:szCs w:val="22"/>
        </w:rPr>
        <w:t xml:space="preserve">Az IV/4.6. pontban foglalt rendelkezéseket a határozott időtartamú, vagy nem rendszeres, illetőleg egyszeri promóciókhoz kapcsolódó reklámidők lemondása esetén az alábbi eltérésekkel kell alkalmazni:  </w:t>
      </w:r>
    </w:p>
    <w:p w14:paraId="29AF5DEA" w14:textId="77777777" w:rsidR="00637BCF" w:rsidRPr="00711863" w:rsidRDefault="00DE6E97" w:rsidP="00B80FBC">
      <w:pPr>
        <w:pStyle w:val="Listaszerbekezds"/>
        <w:numPr>
          <w:ilvl w:val="2"/>
          <w:numId w:val="6"/>
        </w:numPr>
        <w:ind w:left="709"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lemondás időpontjától függetlenül köteles megfizetni az egyedi szerződésben rögzített minden, a reklámidőhöz kapcsolódó díjat, költség-megtérítést, vagy bármely más fizetést.  </w:t>
      </w:r>
    </w:p>
    <w:p w14:paraId="47B2AD8D"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nem jogosult a IV</w:t>
      </w:r>
      <w:r w:rsidRPr="0095523E">
        <w:rPr>
          <w:sz w:val="22"/>
          <w:szCs w:val="22"/>
        </w:rPr>
        <w:t>/</w:t>
      </w:r>
      <w:hyperlink r:id="rId8" w:tgtFrame="_blank" w:history="1">
        <w:r w:rsidRPr="001B0F62">
          <w:rPr>
            <w:rStyle w:val="Hiperhivatkozs"/>
            <w:color w:val="auto"/>
            <w:sz w:val="22"/>
            <w:szCs w:val="22"/>
            <w:u w:val="none"/>
          </w:rPr>
          <w:t>4.7.1.</w:t>
        </w:r>
      </w:hyperlink>
      <w:r w:rsidRPr="00711863">
        <w:rPr>
          <w:sz w:val="22"/>
          <w:szCs w:val="22"/>
        </w:rPr>
        <w:t xml:space="preserve"> pontban meghatározott összegek teljes vagy részleges visszatérítésére, amennyiben ezeket a lemondást megelőzően már megfizette.   </w:t>
      </w:r>
    </w:p>
    <w:p w14:paraId="2CB8E85E" w14:textId="013430FE" w:rsidR="00DE6E97" w:rsidRPr="00711863" w:rsidRDefault="00DE6E97" w:rsidP="00B80FBC">
      <w:pPr>
        <w:pStyle w:val="Listaszerbekezds"/>
        <w:numPr>
          <w:ilvl w:val="2"/>
          <w:numId w:val="6"/>
        </w:numPr>
        <w:ind w:left="709"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meghiúsulási kötbérként 8 napon belül köteles banki átutalással megfizetni a Szolgáltató részére a </w:t>
      </w:r>
      <w:r w:rsidR="003D33EE">
        <w:rPr>
          <w:sz w:val="22"/>
          <w:szCs w:val="22"/>
        </w:rPr>
        <w:t>Reklámmal</w:t>
      </w:r>
      <w:r w:rsidRPr="00711863">
        <w:rPr>
          <w:sz w:val="22"/>
          <w:szCs w:val="22"/>
        </w:rPr>
        <w:t xml:space="preserve"> kapcsolatban az egyedi szerződésben meghatározott díjak és az aktuális árlista szerinti – a reklámok és a támogatott műsorszámokat megelőző, illetve követő fel-, illetve levezető műsorelemek alapján számított - teljes díjak közötti, a Szolgáltató által kiszámlázott különbözetet, amennyiben az ilyen </w:t>
      </w:r>
      <w:r w:rsidR="003D33EE">
        <w:rPr>
          <w:sz w:val="22"/>
          <w:szCs w:val="22"/>
        </w:rPr>
        <w:t>Reklám</w:t>
      </w:r>
      <w:r w:rsidRPr="00711863">
        <w:rPr>
          <w:sz w:val="22"/>
          <w:szCs w:val="22"/>
        </w:rPr>
        <w:t xml:space="preserve"> elmaradása a </w:t>
      </w:r>
      <w:r w:rsidR="0095523E">
        <w:rPr>
          <w:sz w:val="22"/>
          <w:szCs w:val="22"/>
        </w:rPr>
        <w:t>Médiaszolgáltató</w:t>
      </w:r>
      <w:r w:rsidRPr="00711863">
        <w:rPr>
          <w:sz w:val="22"/>
          <w:szCs w:val="22"/>
        </w:rPr>
        <w:t xml:space="preserve"> által már beharangozott műsorszámok, nyereményjátékok elmaradásával jár, továbbá abban az esetben is, ha  </w:t>
      </w:r>
      <w:r w:rsidR="00D27009" w:rsidRPr="00711863">
        <w:rPr>
          <w:sz w:val="22"/>
          <w:szCs w:val="22"/>
        </w:rPr>
        <w:t>Megrendelő</w:t>
      </w:r>
      <w:r w:rsidRPr="00711863">
        <w:rPr>
          <w:sz w:val="22"/>
          <w:szCs w:val="22"/>
        </w:rPr>
        <w:t xml:space="preserve"> a szolgáltatás értékét a Szolgáltató által kibocsátott számla esedékességét követő 21 napon belül nem rendezi.  </w:t>
      </w:r>
    </w:p>
    <w:p w14:paraId="4CB73870"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t xml:space="preserve">A Szolgáltató </w:t>
      </w:r>
      <w:r w:rsidR="0019446B" w:rsidRPr="00711863">
        <w:rPr>
          <w:sz w:val="22"/>
          <w:szCs w:val="22"/>
        </w:rPr>
        <w:t xml:space="preserve">a </w:t>
      </w:r>
      <w:r w:rsidRPr="00711863">
        <w:rPr>
          <w:sz w:val="22"/>
          <w:szCs w:val="22"/>
        </w:rPr>
        <w:t xml:space="preserve">kötbért meghaladó kárát is követelheti a Polgári Törvénykönyv kárfelelősségi szabályai szerint.  </w:t>
      </w:r>
    </w:p>
    <w:p w14:paraId="2BFCF5CF" w14:textId="77777777" w:rsidR="00DE6E97" w:rsidRPr="00711863" w:rsidRDefault="00DE6E97" w:rsidP="00D912DC">
      <w:pPr>
        <w:pStyle w:val="Listaszerbekezds"/>
        <w:numPr>
          <w:ilvl w:val="1"/>
          <w:numId w:val="6"/>
        </w:numPr>
        <w:ind w:left="0" w:firstLine="0"/>
        <w:jc w:val="both"/>
        <w:rPr>
          <w:sz w:val="22"/>
          <w:szCs w:val="22"/>
        </w:rPr>
      </w:pPr>
      <w:r w:rsidRPr="00711863">
        <w:rPr>
          <w:sz w:val="22"/>
          <w:szCs w:val="22"/>
        </w:rPr>
        <w:t xml:space="preserve">Az IV/4.6. pontban foglalt rendelkezéseket a reklámkampányokhoz kapcsolódó reklámidő lemondása esetén a lemondási díj mértéke az alábbiak szerint alakul:  </w:t>
      </w:r>
    </w:p>
    <w:p w14:paraId="226EC6DD"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t>Amennyiben a lemondás a Reklámkampány kezdő sugárzási</w:t>
      </w:r>
      <w:r w:rsidR="008B426F" w:rsidRPr="00711863">
        <w:rPr>
          <w:sz w:val="22"/>
          <w:szCs w:val="22"/>
        </w:rPr>
        <w:t>, megjelené</w:t>
      </w:r>
      <w:r w:rsidR="00143B50" w:rsidRPr="00711863">
        <w:rPr>
          <w:sz w:val="22"/>
          <w:szCs w:val="22"/>
        </w:rPr>
        <w:t>s</w:t>
      </w:r>
      <w:r w:rsidR="008B426F" w:rsidRPr="00711863">
        <w:rPr>
          <w:sz w:val="22"/>
          <w:szCs w:val="22"/>
        </w:rPr>
        <w:t>i</w:t>
      </w:r>
      <w:r w:rsidRPr="00711863">
        <w:rPr>
          <w:sz w:val="22"/>
          <w:szCs w:val="22"/>
        </w:rPr>
        <w:t xml:space="preserve"> időpontját megelőző 7 naptári napon belül történik, a lemondási díj mértéke a tarifajegyzék szerinti sugárzási</w:t>
      </w:r>
      <w:r w:rsidR="008B426F" w:rsidRPr="00711863">
        <w:rPr>
          <w:sz w:val="22"/>
          <w:szCs w:val="22"/>
        </w:rPr>
        <w:t>, megjelenési</w:t>
      </w:r>
      <w:r w:rsidRPr="00711863">
        <w:rPr>
          <w:sz w:val="22"/>
          <w:szCs w:val="22"/>
        </w:rPr>
        <w:t xml:space="preserve"> díj 100 %-a.  </w:t>
      </w:r>
    </w:p>
    <w:p w14:paraId="0ECFDCC3" w14:textId="77777777" w:rsidR="00DE6E97" w:rsidRPr="00711863" w:rsidRDefault="008B426F" w:rsidP="00B80FBC">
      <w:pPr>
        <w:pStyle w:val="Listaszerbekezds"/>
        <w:numPr>
          <w:ilvl w:val="2"/>
          <w:numId w:val="6"/>
        </w:numPr>
        <w:ind w:left="709" w:firstLine="0"/>
        <w:jc w:val="both"/>
        <w:rPr>
          <w:sz w:val="22"/>
          <w:szCs w:val="22"/>
        </w:rPr>
      </w:pPr>
      <w:r w:rsidRPr="00711863">
        <w:rPr>
          <w:sz w:val="22"/>
          <w:szCs w:val="22"/>
        </w:rPr>
        <w:t xml:space="preserve">Ha a lemondás a sugárzást, megjelenést </w:t>
      </w:r>
      <w:r w:rsidR="00DE6E97" w:rsidRPr="00711863">
        <w:rPr>
          <w:sz w:val="22"/>
          <w:szCs w:val="22"/>
        </w:rPr>
        <w:t>megelőző 8-14 naptári nap közötti, akkor a lemondási díj mértéke a sugárzási</w:t>
      </w:r>
      <w:r w:rsidRPr="00711863">
        <w:rPr>
          <w:sz w:val="22"/>
          <w:szCs w:val="22"/>
        </w:rPr>
        <w:t>, megjelenési</w:t>
      </w:r>
      <w:r w:rsidR="00DE6E97" w:rsidRPr="00711863">
        <w:rPr>
          <w:sz w:val="22"/>
          <w:szCs w:val="22"/>
        </w:rPr>
        <w:t xml:space="preserve"> díj 50 %-a.  </w:t>
      </w:r>
    </w:p>
    <w:p w14:paraId="5754DB76"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t>Ha a lemondás a sugárzást</w:t>
      </w:r>
      <w:r w:rsidR="008B426F" w:rsidRPr="00711863">
        <w:rPr>
          <w:sz w:val="22"/>
          <w:szCs w:val="22"/>
        </w:rPr>
        <w:t>, megjelenést</w:t>
      </w:r>
      <w:r w:rsidRPr="00711863">
        <w:rPr>
          <w:sz w:val="22"/>
          <w:szCs w:val="22"/>
        </w:rPr>
        <w:t xml:space="preserve"> megelőző 15-21. naptári nap között, akkor a lemondási díj mértéke a sugárzási</w:t>
      </w:r>
      <w:r w:rsidR="008B426F" w:rsidRPr="00711863">
        <w:rPr>
          <w:sz w:val="22"/>
          <w:szCs w:val="22"/>
        </w:rPr>
        <w:t>, megjelenési</w:t>
      </w:r>
      <w:r w:rsidRPr="00711863">
        <w:rPr>
          <w:sz w:val="22"/>
          <w:szCs w:val="22"/>
        </w:rPr>
        <w:t xml:space="preserve"> díj 25%-a.  </w:t>
      </w:r>
    </w:p>
    <w:p w14:paraId="6D7427AA" w14:textId="77777777" w:rsidR="00DE6E97" w:rsidRPr="00711863" w:rsidRDefault="00DE6E97" w:rsidP="00B80FBC">
      <w:pPr>
        <w:pStyle w:val="Listaszerbekezds"/>
        <w:numPr>
          <w:ilvl w:val="2"/>
          <w:numId w:val="6"/>
        </w:numPr>
        <w:ind w:left="709" w:firstLine="0"/>
        <w:jc w:val="both"/>
        <w:rPr>
          <w:sz w:val="22"/>
          <w:szCs w:val="22"/>
        </w:rPr>
      </w:pPr>
      <w:r w:rsidRPr="00711863">
        <w:rPr>
          <w:sz w:val="22"/>
          <w:szCs w:val="22"/>
        </w:rPr>
        <w:t xml:space="preserve">A sugárzást megelőző 22. naptól kezdve, a </w:t>
      </w:r>
      <w:r w:rsidR="00D27009" w:rsidRPr="00711863">
        <w:rPr>
          <w:sz w:val="22"/>
          <w:szCs w:val="22"/>
        </w:rPr>
        <w:t>Megrendelő</w:t>
      </w:r>
      <w:r w:rsidRPr="00711863">
        <w:rPr>
          <w:sz w:val="22"/>
          <w:szCs w:val="22"/>
        </w:rPr>
        <w:t xml:space="preserve"> nem köteles lemondási díjat fizetni a Szolgáltatónak. </w:t>
      </w:r>
    </w:p>
    <w:p w14:paraId="1C2290E2" w14:textId="77777777" w:rsidR="00637BCF" w:rsidRPr="00711863" w:rsidRDefault="00637BCF" w:rsidP="00B80FBC">
      <w:pPr>
        <w:pStyle w:val="Listaszerbekezds"/>
        <w:spacing w:line="276" w:lineRule="auto"/>
        <w:ind w:left="0"/>
        <w:jc w:val="both"/>
        <w:rPr>
          <w:sz w:val="22"/>
          <w:szCs w:val="22"/>
        </w:rPr>
      </w:pPr>
    </w:p>
    <w:p w14:paraId="751CE5C5" w14:textId="77777777" w:rsidR="00E1632E" w:rsidRPr="00711863" w:rsidRDefault="00E1632E" w:rsidP="00B80FBC">
      <w:pPr>
        <w:pStyle w:val="Listaszerbekezds"/>
        <w:numPr>
          <w:ilvl w:val="0"/>
          <w:numId w:val="6"/>
        </w:numPr>
        <w:ind w:left="0" w:firstLine="0"/>
        <w:jc w:val="both"/>
        <w:rPr>
          <w:sz w:val="22"/>
          <w:szCs w:val="22"/>
        </w:rPr>
      </w:pPr>
      <w:r w:rsidRPr="00711863">
        <w:rPr>
          <w:sz w:val="22"/>
          <w:szCs w:val="22"/>
        </w:rPr>
        <w:t>FELELŐSSÉG A REKLÁMTÖRVÉNYNEK VALÓ SZABÁLYOK BETARTÁSA MIATT</w:t>
      </w:r>
    </w:p>
    <w:p w14:paraId="70A7B531" w14:textId="77777777" w:rsidR="00532762" w:rsidRPr="00711863" w:rsidRDefault="00532762" w:rsidP="00B80FBC">
      <w:pPr>
        <w:jc w:val="both"/>
        <w:rPr>
          <w:sz w:val="22"/>
          <w:szCs w:val="22"/>
        </w:rPr>
      </w:pPr>
    </w:p>
    <w:p w14:paraId="6CDF181A" w14:textId="77777777" w:rsidR="00532762" w:rsidRPr="00711863" w:rsidRDefault="00532762" w:rsidP="00B80FBC">
      <w:pPr>
        <w:pStyle w:val="Listaszerbekezds"/>
        <w:numPr>
          <w:ilvl w:val="2"/>
          <w:numId w:val="6"/>
        </w:numPr>
        <w:ind w:left="709" w:firstLine="0"/>
        <w:jc w:val="both"/>
        <w:rPr>
          <w:sz w:val="22"/>
          <w:szCs w:val="22"/>
        </w:rPr>
      </w:pPr>
      <w:r w:rsidRPr="00711863">
        <w:rPr>
          <w:sz w:val="22"/>
          <w:szCs w:val="22"/>
        </w:rPr>
        <w:t>A Megrendelő a megrendelés aláírásával kijelenti, hogy amennyiben a gazdasági reklámtevékenység alapvető feltételeiről és egyes korlátairól szóló 2008. évi XLVIII. törvény (</w:t>
      </w:r>
      <w:proofErr w:type="spellStart"/>
      <w:r w:rsidRPr="00711863">
        <w:rPr>
          <w:sz w:val="22"/>
          <w:szCs w:val="22"/>
        </w:rPr>
        <w:t>Reklámtv</w:t>
      </w:r>
      <w:proofErr w:type="spellEnd"/>
      <w:r w:rsidRPr="00711863">
        <w:rPr>
          <w:sz w:val="22"/>
          <w:szCs w:val="22"/>
        </w:rPr>
        <w:t>.) 3.§ i) pontja szerinti reklámközvetítőnek minősül, akkor e tárgyban a reklámozóval írásbeli szerződést kötött.</w:t>
      </w:r>
    </w:p>
    <w:p w14:paraId="45AC8EA9" w14:textId="77777777" w:rsidR="00E1632E" w:rsidRPr="00711863" w:rsidRDefault="00E1632E" w:rsidP="00B80FBC">
      <w:pPr>
        <w:jc w:val="both"/>
        <w:rPr>
          <w:sz w:val="22"/>
          <w:szCs w:val="22"/>
        </w:rPr>
      </w:pPr>
    </w:p>
    <w:p w14:paraId="07E9D4EC" w14:textId="1FD338EF" w:rsidR="00532762" w:rsidRPr="00711863" w:rsidRDefault="00532762" w:rsidP="00B80FBC">
      <w:pPr>
        <w:pStyle w:val="Listaszerbekezds"/>
        <w:numPr>
          <w:ilvl w:val="2"/>
          <w:numId w:val="6"/>
        </w:numPr>
        <w:ind w:left="709" w:firstLine="0"/>
        <w:jc w:val="both"/>
        <w:rPr>
          <w:sz w:val="22"/>
          <w:szCs w:val="22"/>
        </w:rPr>
      </w:pPr>
      <w:r w:rsidRPr="00711863">
        <w:rPr>
          <w:sz w:val="22"/>
          <w:szCs w:val="22"/>
        </w:rPr>
        <w:t>Megrendelő</w:t>
      </w:r>
      <w:r w:rsidR="00E1632E" w:rsidRPr="00711863">
        <w:rPr>
          <w:sz w:val="22"/>
          <w:szCs w:val="22"/>
        </w:rPr>
        <w:t xml:space="preserve"> </w:t>
      </w:r>
      <w:r w:rsidRPr="00711863">
        <w:rPr>
          <w:sz w:val="22"/>
          <w:szCs w:val="22"/>
        </w:rPr>
        <w:t>vállalja a gazdasági reklámtevékenység alapvető feltételeiről és egyes korlátairól szóló 2008. évi XLVIII. törvény 5/C § vagy 5/D § rendelkezéseinek megszegése, vagy a szabályok be nem tartása miatt a</w:t>
      </w:r>
      <w:r w:rsidR="0095523E">
        <w:rPr>
          <w:sz w:val="22"/>
          <w:szCs w:val="22"/>
        </w:rPr>
        <w:t xml:space="preserve"> Médiaszolgáltatóra</w:t>
      </w:r>
      <w:r w:rsidR="007E53C7" w:rsidRPr="00711863">
        <w:rPr>
          <w:sz w:val="22"/>
          <w:szCs w:val="22"/>
        </w:rPr>
        <w:t xml:space="preserve">, mint </w:t>
      </w:r>
      <w:proofErr w:type="spellStart"/>
      <w:r w:rsidR="007E53C7" w:rsidRPr="00711863">
        <w:rPr>
          <w:sz w:val="22"/>
          <w:szCs w:val="22"/>
        </w:rPr>
        <w:t>Reklámközzétevőre</w:t>
      </w:r>
      <w:proofErr w:type="spellEnd"/>
      <w:r w:rsidRPr="00711863">
        <w:rPr>
          <w:sz w:val="22"/>
          <w:szCs w:val="22"/>
        </w:rPr>
        <w:t xml:space="preserve"> kiszabott bírságok (így különösen, de nem kizárólagosan Gazdasági Versenyhivatal, a fogyasztóvédelmi hatóság vagy más hatáskörrel rendelkező, illetékes hatóság által kiszabott bírságok) és kártérítési, illetve polgári jogi igények megtérítését.</w:t>
      </w:r>
    </w:p>
    <w:p w14:paraId="309A07F3" w14:textId="77777777" w:rsidR="00E1632E" w:rsidRPr="00711863" w:rsidRDefault="00E1632E" w:rsidP="00B80FBC">
      <w:pPr>
        <w:jc w:val="both"/>
        <w:rPr>
          <w:sz w:val="22"/>
          <w:szCs w:val="22"/>
        </w:rPr>
      </w:pPr>
    </w:p>
    <w:p w14:paraId="202FC12F" w14:textId="77777777" w:rsidR="00532762" w:rsidRPr="00711863" w:rsidRDefault="00532762" w:rsidP="00B80FBC">
      <w:pPr>
        <w:pStyle w:val="Listaszerbekezds"/>
        <w:numPr>
          <w:ilvl w:val="2"/>
          <w:numId w:val="6"/>
        </w:numPr>
        <w:ind w:left="709" w:firstLine="0"/>
        <w:jc w:val="both"/>
        <w:rPr>
          <w:sz w:val="22"/>
          <w:szCs w:val="22"/>
        </w:rPr>
      </w:pPr>
      <w:r w:rsidRPr="00711863">
        <w:rPr>
          <w:sz w:val="22"/>
          <w:szCs w:val="22"/>
        </w:rPr>
        <w:t>A reklámközvetítőnek minősülő megrendelő kijelenti, hogy a reklámozóval a fenti tárgyban kötött szerződésben megállapodtak abban, hogy a megrendelő képviseleti joga a reklám közzétételére irányuló szerződésnek a reklámozó (</w:t>
      </w:r>
      <w:r w:rsidR="00D27009" w:rsidRPr="00711863">
        <w:rPr>
          <w:sz w:val="22"/>
          <w:szCs w:val="22"/>
        </w:rPr>
        <w:t>Megrendelő</w:t>
      </w:r>
      <w:r w:rsidRPr="00711863">
        <w:rPr>
          <w:sz w:val="22"/>
          <w:szCs w:val="22"/>
        </w:rPr>
        <w:t xml:space="preserve">) nevében történő megkötésére, annak módosítására és a teljesítés elfogadására is kiterjed. </w:t>
      </w:r>
    </w:p>
    <w:p w14:paraId="6312DBA0" w14:textId="77777777" w:rsidR="00E1632E" w:rsidRPr="00711863" w:rsidRDefault="00E1632E" w:rsidP="001B0F62">
      <w:pPr>
        <w:pStyle w:val="Listaszerbekezds"/>
        <w:ind w:left="709"/>
        <w:jc w:val="both"/>
        <w:rPr>
          <w:sz w:val="22"/>
          <w:szCs w:val="22"/>
        </w:rPr>
      </w:pPr>
    </w:p>
    <w:p w14:paraId="0933717A" w14:textId="0174BAB0" w:rsidR="007A4470" w:rsidRPr="001B0F62" w:rsidRDefault="00997C4F" w:rsidP="001B0F62">
      <w:pPr>
        <w:pStyle w:val="Listaszerbekezds"/>
        <w:numPr>
          <w:ilvl w:val="2"/>
          <w:numId w:val="6"/>
        </w:numPr>
        <w:ind w:left="709" w:firstLine="0"/>
        <w:jc w:val="both"/>
        <w:rPr>
          <w:sz w:val="22"/>
          <w:szCs w:val="22"/>
        </w:rPr>
      </w:pPr>
      <w:r w:rsidRPr="00D9122C">
        <w:rPr>
          <w:sz w:val="22"/>
          <w:szCs w:val="22"/>
        </w:rPr>
        <w:t>Szolgáltató - a reklámadóról szóló 2014. évi XXII. törvény (a továbbiakban: „Reklámadó Törvény”) vonatkozó rendelkezéseinek megfelelő</w:t>
      </w:r>
      <w:r w:rsidRPr="009F01BA">
        <w:rPr>
          <w:sz w:val="22"/>
          <w:szCs w:val="22"/>
        </w:rPr>
        <w:t xml:space="preserve">en – kijelenti, hogy reklám-közzététel megrendelése tekintetében a Törvény 3. §-a szerinti adóalanyként </w:t>
      </w:r>
      <w:r w:rsidRPr="00062CC1">
        <w:rPr>
          <w:sz w:val="22"/>
          <w:szCs w:val="22"/>
        </w:rPr>
        <w:t>reklám</w:t>
      </w:r>
      <w:r w:rsidRPr="003D33EE">
        <w:rPr>
          <w:sz w:val="22"/>
          <w:szCs w:val="22"/>
        </w:rPr>
        <w:t xml:space="preserve">adó kötelezettség a </w:t>
      </w:r>
      <w:r w:rsidR="007A4470" w:rsidRPr="003D33EE">
        <w:rPr>
          <w:sz w:val="22"/>
          <w:szCs w:val="22"/>
        </w:rPr>
        <w:t>Szolgáltatót</w:t>
      </w:r>
      <w:r w:rsidR="007A4470" w:rsidRPr="001B0F62">
        <w:rPr>
          <w:sz w:val="22"/>
          <w:szCs w:val="22"/>
        </w:rPr>
        <w:t xml:space="preserve"> nem </w:t>
      </w:r>
      <w:r w:rsidRPr="00D9122C">
        <w:rPr>
          <w:sz w:val="22"/>
          <w:szCs w:val="22"/>
        </w:rPr>
        <w:t>terheli</w:t>
      </w:r>
      <w:r w:rsidR="007A4470" w:rsidRPr="001B0F62">
        <w:rPr>
          <w:sz w:val="22"/>
          <w:szCs w:val="22"/>
        </w:rPr>
        <w:t xml:space="preserve">, adóalanynak nem minősül. Szolgáltató eljár a </w:t>
      </w:r>
      <w:proofErr w:type="spellStart"/>
      <w:r w:rsidR="007A4470" w:rsidRPr="001B0F62">
        <w:rPr>
          <w:sz w:val="22"/>
          <w:szCs w:val="22"/>
        </w:rPr>
        <w:t>Ratv</w:t>
      </w:r>
      <w:proofErr w:type="spellEnd"/>
      <w:r w:rsidR="007A4470" w:rsidRPr="001B0F62">
        <w:rPr>
          <w:sz w:val="22"/>
          <w:szCs w:val="22"/>
        </w:rPr>
        <w:t xml:space="preserve">. 3. </w:t>
      </w:r>
      <w:r w:rsidR="007A4470" w:rsidRPr="001B0F62">
        <w:rPr>
          <w:sz w:val="22"/>
          <w:szCs w:val="22"/>
        </w:rPr>
        <w:lastRenderedPageBreak/>
        <w:t xml:space="preserve">§ (1) bekezdése szerinti adóalanyok előtt annak érdekében, hogy azok kiadják a 3.§ (3) bekezdésében meghatározott nyilatkozatokat. A nyilatkozatok tartalmáért annak kiállítói önálló felelősséget viselnek, az </w:t>
      </w:r>
      <w:r w:rsidR="00B861E9" w:rsidRPr="001B0F62">
        <w:rPr>
          <w:sz w:val="22"/>
          <w:szCs w:val="22"/>
        </w:rPr>
        <w:t>Szolgáltató</w:t>
      </w:r>
      <w:r w:rsidR="007A4470" w:rsidRPr="001B0F62">
        <w:rPr>
          <w:sz w:val="22"/>
          <w:szCs w:val="22"/>
        </w:rPr>
        <w:t xml:space="preserve"> nem vállal felelősséget a nyilatkozatok formai vagy tartalmi helyességéért, vagy a </w:t>
      </w:r>
      <w:r w:rsidR="00062CC1">
        <w:rPr>
          <w:sz w:val="22"/>
          <w:szCs w:val="22"/>
        </w:rPr>
        <w:t>Reklámozó</w:t>
      </w:r>
      <w:r w:rsidR="007A4470" w:rsidRPr="001B0F62">
        <w:rPr>
          <w:sz w:val="22"/>
          <w:szCs w:val="22"/>
        </w:rPr>
        <w:t xml:space="preserve"> által elérni kívánt célra való </w:t>
      </w:r>
      <w:proofErr w:type="spellStart"/>
      <w:r w:rsidR="007A4470" w:rsidRPr="001B0F62">
        <w:rPr>
          <w:sz w:val="22"/>
          <w:szCs w:val="22"/>
        </w:rPr>
        <w:t>alkalmasságáért</w:t>
      </w:r>
      <w:proofErr w:type="spellEnd"/>
      <w:r w:rsidR="007A4470" w:rsidRPr="001B0F62">
        <w:rPr>
          <w:sz w:val="22"/>
          <w:szCs w:val="22"/>
        </w:rPr>
        <w:t xml:space="preserve">. </w:t>
      </w:r>
    </w:p>
    <w:p w14:paraId="1594FD8F" w14:textId="77777777" w:rsidR="007A4470" w:rsidRPr="00D9122C" w:rsidRDefault="007A4470" w:rsidP="001B0F62">
      <w:pPr>
        <w:jc w:val="both"/>
        <w:rPr>
          <w:sz w:val="22"/>
          <w:szCs w:val="22"/>
        </w:rPr>
      </w:pPr>
    </w:p>
    <w:p w14:paraId="0FD01F2F" w14:textId="77777777" w:rsidR="00DE6E97" w:rsidRPr="00B80FBC" w:rsidRDefault="00DE6E97" w:rsidP="00B80FBC">
      <w:pPr>
        <w:pStyle w:val="Cmsor2"/>
        <w:spacing w:before="0"/>
        <w:jc w:val="both"/>
        <w:rPr>
          <w:rFonts w:ascii="Times New Roman" w:hAnsi="Times New Roman" w:cs="Times New Roman"/>
          <w:b/>
          <w:color w:val="auto"/>
          <w:sz w:val="22"/>
          <w:szCs w:val="22"/>
        </w:rPr>
      </w:pPr>
      <w:bookmarkStart w:id="4" w:name="_Toc491766934"/>
      <w:r w:rsidRPr="00711863">
        <w:rPr>
          <w:rFonts w:ascii="Times New Roman" w:hAnsi="Times New Roman" w:cs="Times New Roman"/>
          <w:b/>
          <w:color w:val="auto"/>
          <w:sz w:val="22"/>
          <w:szCs w:val="22"/>
        </w:rPr>
        <w:t>V. A SZERZŐDÉS MÓDOSÍTÁSA</w:t>
      </w:r>
      <w:bookmarkEnd w:id="4"/>
      <w:r w:rsidRPr="00711863">
        <w:rPr>
          <w:rFonts w:ascii="Times New Roman" w:hAnsi="Times New Roman" w:cs="Times New Roman"/>
          <w:b/>
          <w:color w:val="auto"/>
          <w:sz w:val="22"/>
          <w:szCs w:val="22"/>
        </w:rPr>
        <w:t xml:space="preserve">   </w:t>
      </w:r>
    </w:p>
    <w:p w14:paraId="3E490572" w14:textId="77777777" w:rsidR="00637BCF" w:rsidRPr="00711863" w:rsidRDefault="00637BCF" w:rsidP="00B80FBC">
      <w:pPr>
        <w:jc w:val="both"/>
        <w:rPr>
          <w:sz w:val="22"/>
          <w:szCs w:val="22"/>
        </w:rPr>
      </w:pPr>
    </w:p>
    <w:p w14:paraId="1262C92C" w14:textId="77777777" w:rsidR="00DE6E97" w:rsidRPr="00711863" w:rsidRDefault="008B426F" w:rsidP="00B80FBC">
      <w:pPr>
        <w:pStyle w:val="Listaszerbekezds"/>
        <w:numPr>
          <w:ilvl w:val="0"/>
          <w:numId w:val="11"/>
        </w:numPr>
        <w:ind w:left="0" w:firstLine="0"/>
        <w:jc w:val="both"/>
        <w:rPr>
          <w:sz w:val="22"/>
          <w:szCs w:val="22"/>
        </w:rPr>
      </w:pPr>
      <w:r w:rsidRPr="00711863">
        <w:rPr>
          <w:sz w:val="22"/>
          <w:szCs w:val="22"/>
        </w:rPr>
        <w:t>Az ÁSZF módosítása</w:t>
      </w:r>
    </w:p>
    <w:p w14:paraId="2587B5E6" w14:textId="50D0C2B5" w:rsidR="00997C4F" w:rsidRDefault="00DE6E97" w:rsidP="00B80FBC">
      <w:pPr>
        <w:jc w:val="both"/>
        <w:rPr>
          <w:sz w:val="23"/>
          <w:szCs w:val="23"/>
        </w:rPr>
      </w:pPr>
      <w:r w:rsidRPr="00711863">
        <w:rPr>
          <w:sz w:val="22"/>
          <w:szCs w:val="22"/>
        </w:rPr>
        <w:t>A Szolgáltató jogosult az ÁSZF-et egyoldalúan módosítani</w:t>
      </w:r>
      <w:r w:rsidR="006C1C95">
        <w:rPr>
          <w:sz w:val="22"/>
          <w:szCs w:val="22"/>
        </w:rPr>
        <w:t xml:space="preserve">, azzal, hogy </w:t>
      </w:r>
      <w:r w:rsidR="006C1C95" w:rsidRPr="0095523E">
        <w:rPr>
          <w:sz w:val="22"/>
          <w:szCs w:val="22"/>
        </w:rPr>
        <w:t>köteles a módosításról annak hatálybalépését megelőzően legalább 30 nappal a szerződéses ügyfeleit értesíteni, az őket megillető felmondás feltételeiről szóló tájékoztatással együtt. Ebben az esetben a szerződéses ügyfél a módosítás tárgyában megküldött értesítés kézhezvételét követő 8 napon belül jogosult a szerződés azonnali hatályú felmondására.</w:t>
      </w:r>
      <w:r w:rsidR="00D9122C">
        <w:rPr>
          <w:sz w:val="22"/>
          <w:szCs w:val="22"/>
        </w:rPr>
        <w:t xml:space="preserve"> </w:t>
      </w:r>
      <w:r w:rsidR="006C1C95">
        <w:rPr>
          <w:sz w:val="23"/>
          <w:szCs w:val="23"/>
        </w:rPr>
        <w:t>A módosítás a megkötött Egyedi szerződésben foglalt díjakat nem érintheti.</w:t>
      </w:r>
    </w:p>
    <w:p w14:paraId="625A0CFF" w14:textId="77777777" w:rsidR="006C1C95" w:rsidRPr="00711863" w:rsidRDefault="006C1C95" w:rsidP="00B80FBC">
      <w:pPr>
        <w:jc w:val="both"/>
        <w:rPr>
          <w:sz w:val="22"/>
          <w:szCs w:val="22"/>
        </w:rPr>
      </w:pPr>
    </w:p>
    <w:p w14:paraId="1CE63600" w14:textId="77777777" w:rsidR="00DE6E97" w:rsidRPr="00711863" w:rsidRDefault="00DE6E97" w:rsidP="00B80FBC">
      <w:pPr>
        <w:pStyle w:val="Listaszerbekezds"/>
        <w:numPr>
          <w:ilvl w:val="0"/>
          <w:numId w:val="11"/>
        </w:numPr>
        <w:ind w:left="0" w:firstLine="0"/>
        <w:jc w:val="both"/>
        <w:rPr>
          <w:sz w:val="22"/>
          <w:szCs w:val="22"/>
        </w:rPr>
      </w:pPr>
      <w:r w:rsidRPr="00711863">
        <w:rPr>
          <w:sz w:val="22"/>
          <w:szCs w:val="22"/>
        </w:rPr>
        <w:t xml:space="preserve">Díjmódosítás  </w:t>
      </w:r>
    </w:p>
    <w:p w14:paraId="46B24D5B" w14:textId="480851EF" w:rsidR="00637BCF" w:rsidRDefault="00DE6E97" w:rsidP="00B80FBC">
      <w:pPr>
        <w:jc w:val="both"/>
        <w:rPr>
          <w:sz w:val="22"/>
          <w:szCs w:val="22"/>
        </w:rPr>
      </w:pPr>
      <w:r w:rsidRPr="00711863">
        <w:rPr>
          <w:sz w:val="22"/>
          <w:szCs w:val="22"/>
        </w:rPr>
        <w:t>A Szolgáltató jogosult a díja</w:t>
      </w:r>
      <w:r w:rsidR="006C1C95">
        <w:rPr>
          <w:sz w:val="22"/>
          <w:szCs w:val="22"/>
        </w:rPr>
        <w:t>i</w:t>
      </w:r>
      <w:r w:rsidRPr="00711863">
        <w:rPr>
          <w:sz w:val="22"/>
          <w:szCs w:val="22"/>
        </w:rPr>
        <w:t xml:space="preserve">t bármely időpontban módosítani. Szolgáltató a díjainak módosításáról, a módosult díjszabás hatályba lépését megelőzően a </w:t>
      </w:r>
      <w:r w:rsidR="00D27009" w:rsidRPr="00711863">
        <w:rPr>
          <w:sz w:val="22"/>
          <w:szCs w:val="22"/>
        </w:rPr>
        <w:t>Megrendelő</w:t>
      </w:r>
      <w:r w:rsidRPr="00711863">
        <w:rPr>
          <w:sz w:val="22"/>
          <w:szCs w:val="22"/>
        </w:rPr>
        <w:t>knek értesítést küld. A</w:t>
      </w:r>
      <w:r w:rsidR="006C1C95">
        <w:rPr>
          <w:sz w:val="22"/>
          <w:szCs w:val="22"/>
        </w:rPr>
        <w:t xml:space="preserve"> díjmódosítás miatti</w:t>
      </w:r>
      <w:r w:rsidRPr="00711863">
        <w:rPr>
          <w:sz w:val="22"/>
          <w:szCs w:val="22"/>
        </w:rPr>
        <w:t xml:space="preserve"> szerződésmódosítás a másik fél tudomásulvételével válik elfogadottá. Amennyiben a szerződéses ügyfél a szerződésmódosítás ellen az arról való tudomásszerzéstől - azaz a módosításról szóló értesítés kézhezvételtől - számított 8 napon belül a Szolgáltatónál nem él észrevétellel, illetve esedékességkor befizeti a megváltozott mértékű díjat, a módosítás elfogadottnak tekintendő. Ellenkező esetben a felek kérhetik a szerződés bírósági úton történő módosítását.  </w:t>
      </w:r>
      <w:r w:rsidR="001A2A26" w:rsidRPr="00711863">
        <w:rPr>
          <w:sz w:val="22"/>
          <w:szCs w:val="22"/>
        </w:rPr>
        <w:t>Szolgáltató kijel</w:t>
      </w:r>
      <w:r w:rsidR="006C1C95">
        <w:rPr>
          <w:sz w:val="22"/>
          <w:szCs w:val="22"/>
        </w:rPr>
        <w:t>e</w:t>
      </w:r>
      <w:r w:rsidR="001A2A26" w:rsidRPr="00711863">
        <w:rPr>
          <w:sz w:val="22"/>
          <w:szCs w:val="22"/>
        </w:rPr>
        <w:t xml:space="preserve">nti, hogy a már megkötött szerződéseket jelen pontban rögzítettek nem érintik. </w:t>
      </w:r>
    </w:p>
    <w:p w14:paraId="414E6E1B" w14:textId="023C278D" w:rsidR="006C1C95" w:rsidRPr="00711863" w:rsidRDefault="006C1C95" w:rsidP="00B80FBC">
      <w:pPr>
        <w:jc w:val="both"/>
        <w:rPr>
          <w:sz w:val="22"/>
          <w:szCs w:val="22"/>
        </w:rPr>
      </w:pPr>
      <w:r w:rsidRPr="003A2F2D">
        <w:rPr>
          <w:sz w:val="22"/>
          <w:szCs w:val="22"/>
        </w:rPr>
        <w:t>A módosítás a megkötött Egyedi szerződésben foglalt díjakat nem érintheti.</w:t>
      </w:r>
    </w:p>
    <w:p w14:paraId="78E2D7AC" w14:textId="77777777" w:rsidR="00DE6E97" w:rsidRPr="00711863" w:rsidRDefault="00637BCF" w:rsidP="00B80FBC">
      <w:pPr>
        <w:pStyle w:val="Listaszerbekezds"/>
        <w:numPr>
          <w:ilvl w:val="0"/>
          <w:numId w:val="11"/>
        </w:numPr>
        <w:ind w:left="0" w:firstLine="0"/>
        <w:jc w:val="both"/>
        <w:rPr>
          <w:sz w:val="22"/>
          <w:szCs w:val="22"/>
        </w:rPr>
      </w:pPr>
      <w:r w:rsidRPr="00711863">
        <w:rPr>
          <w:sz w:val="22"/>
          <w:szCs w:val="22"/>
        </w:rPr>
        <w:t>V</w:t>
      </w:r>
      <w:r w:rsidR="00DE6E97" w:rsidRPr="00711863">
        <w:rPr>
          <w:sz w:val="22"/>
          <w:szCs w:val="22"/>
        </w:rPr>
        <w:t xml:space="preserve">áltozás a </w:t>
      </w:r>
      <w:r w:rsidR="00D27009" w:rsidRPr="00711863">
        <w:rPr>
          <w:sz w:val="22"/>
          <w:szCs w:val="22"/>
        </w:rPr>
        <w:t>Megrendelő</w:t>
      </w:r>
      <w:r w:rsidR="00DE6E97" w:rsidRPr="00711863">
        <w:rPr>
          <w:sz w:val="22"/>
          <w:szCs w:val="22"/>
        </w:rPr>
        <w:t xml:space="preserve"> adataiban  </w:t>
      </w:r>
    </w:p>
    <w:p w14:paraId="3178E7D5" w14:textId="77777777" w:rsidR="00DE6E97" w:rsidRPr="00711863" w:rsidRDefault="00DE6E97" w:rsidP="00B80FBC">
      <w:pPr>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köteles az adataiban, valamint képviselőjének személyében, továbbá jogállásában, illetőleg gazdasági helyzetében bekövetkezett lényeges változásokról a Szolgáltatót a változás bekövetkeztétől számított 8 naptári napon belül írásban tájékoztatni.  A </w:t>
      </w:r>
      <w:r w:rsidR="00D27009" w:rsidRPr="00711863">
        <w:rPr>
          <w:sz w:val="22"/>
          <w:szCs w:val="22"/>
        </w:rPr>
        <w:t>Megrendelő</w:t>
      </w:r>
      <w:r w:rsidRPr="00711863">
        <w:rPr>
          <w:sz w:val="22"/>
          <w:szCs w:val="22"/>
        </w:rPr>
        <w:t xml:space="preserve"> köteles az ellene megindult felszámolási, végelszámolási, illetve csődeljárásról a Szolgáltatót az eljárás megindítását követően haladéktalanul tájékoztatni.  </w:t>
      </w:r>
    </w:p>
    <w:p w14:paraId="0662A415" w14:textId="77777777" w:rsidR="00DE6E97" w:rsidRPr="00711863" w:rsidRDefault="00DE6E97" w:rsidP="00B80FBC">
      <w:pPr>
        <w:jc w:val="both"/>
        <w:rPr>
          <w:sz w:val="22"/>
          <w:szCs w:val="22"/>
        </w:rPr>
      </w:pPr>
      <w:r w:rsidRPr="00711863">
        <w:rPr>
          <w:sz w:val="22"/>
          <w:szCs w:val="22"/>
        </w:rPr>
        <w:t xml:space="preserve">A Szolgáltató a </w:t>
      </w:r>
      <w:r w:rsidR="00D27009" w:rsidRPr="00711863">
        <w:rPr>
          <w:sz w:val="22"/>
          <w:szCs w:val="22"/>
        </w:rPr>
        <w:t>Megrendelő</w:t>
      </w:r>
      <w:r w:rsidRPr="00711863">
        <w:rPr>
          <w:sz w:val="22"/>
          <w:szCs w:val="22"/>
        </w:rPr>
        <w:t xml:space="preserve">i adatok megváltozására vonatkozó bejelentés elmulasztásából eredő károkért nem vállal felelősséget, azonban az ezzel kapcsolatosan felmerülő kárának megtérítését követelheti a </w:t>
      </w:r>
      <w:r w:rsidR="00D27009" w:rsidRPr="00711863">
        <w:rPr>
          <w:sz w:val="22"/>
          <w:szCs w:val="22"/>
        </w:rPr>
        <w:t>Megrendelő</w:t>
      </w:r>
      <w:r w:rsidRPr="00711863">
        <w:rPr>
          <w:sz w:val="22"/>
          <w:szCs w:val="22"/>
        </w:rPr>
        <w:t xml:space="preserve">től.  </w:t>
      </w:r>
    </w:p>
    <w:p w14:paraId="113D7AF8" w14:textId="77777777" w:rsidR="00637BCF" w:rsidRPr="00711863" w:rsidRDefault="00637BCF" w:rsidP="00B80FBC">
      <w:pPr>
        <w:jc w:val="both"/>
        <w:rPr>
          <w:sz w:val="22"/>
          <w:szCs w:val="22"/>
        </w:rPr>
      </w:pPr>
    </w:p>
    <w:p w14:paraId="7EA33E8D" w14:textId="77777777" w:rsidR="00DE6E97" w:rsidRPr="00711863" w:rsidRDefault="00DE6E97" w:rsidP="00B80FBC">
      <w:pPr>
        <w:pStyle w:val="Listaszerbekezds"/>
        <w:numPr>
          <w:ilvl w:val="0"/>
          <w:numId w:val="11"/>
        </w:numPr>
        <w:ind w:left="0" w:firstLine="0"/>
        <w:jc w:val="both"/>
        <w:rPr>
          <w:sz w:val="22"/>
          <w:szCs w:val="22"/>
        </w:rPr>
      </w:pPr>
      <w:r w:rsidRPr="00711863">
        <w:rPr>
          <w:sz w:val="22"/>
          <w:szCs w:val="22"/>
        </w:rPr>
        <w:t xml:space="preserve">A megrendelés módosítása  </w:t>
      </w:r>
    </w:p>
    <w:p w14:paraId="57A3ABD8" w14:textId="77777777" w:rsidR="00DE6E97" w:rsidRPr="00711863" w:rsidRDefault="00DE6E97" w:rsidP="00B80FBC">
      <w:pPr>
        <w:jc w:val="both"/>
        <w:rPr>
          <w:sz w:val="22"/>
          <w:szCs w:val="22"/>
        </w:rPr>
      </w:pPr>
      <w:r w:rsidRPr="00711863">
        <w:rPr>
          <w:sz w:val="22"/>
          <w:szCs w:val="22"/>
        </w:rPr>
        <w:t>A megrendelt és lekötött sugárzási</w:t>
      </w:r>
      <w:r w:rsidR="008B426F" w:rsidRPr="00711863">
        <w:rPr>
          <w:sz w:val="22"/>
          <w:szCs w:val="22"/>
        </w:rPr>
        <w:t>, megjelenési</w:t>
      </w:r>
      <w:r w:rsidRPr="00711863">
        <w:rPr>
          <w:sz w:val="22"/>
          <w:szCs w:val="22"/>
        </w:rPr>
        <w:t xml:space="preserve"> időpontok csak a sugárzás</w:t>
      </w:r>
      <w:r w:rsidR="008B426F" w:rsidRPr="00711863">
        <w:rPr>
          <w:sz w:val="22"/>
          <w:szCs w:val="22"/>
        </w:rPr>
        <w:t>, megjelenés</w:t>
      </w:r>
      <w:r w:rsidRPr="00711863">
        <w:rPr>
          <w:sz w:val="22"/>
          <w:szCs w:val="22"/>
        </w:rPr>
        <w:t xml:space="preserve"> biztonságának veszélyeztetése nélkül módosíthatók az egyes sugárzások</w:t>
      </w:r>
      <w:r w:rsidR="008B426F" w:rsidRPr="00711863">
        <w:rPr>
          <w:sz w:val="22"/>
          <w:szCs w:val="22"/>
        </w:rPr>
        <w:t>, megjelenések</w:t>
      </w:r>
      <w:r w:rsidRPr="00711863">
        <w:rPr>
          <w:sz w:val="22"/>
          <w:szCs w:val="22"/>
        </w:rPr>
        <w:t xml:space="preserve"> előtt. A megrendelés ilyen módosítása a sugárzást</w:t>
      </w:r>
      <w:r w:rsidR="008B426F" w:rsidRPr="00711863">
        <w:rPr>
          <w:sz w:val="22"/>
          <w:szCs w:val="22"/>
        </w:rPr>
        <w:t>, megjelenést</w:t>
      </w:r>
      <w:r w:rsidRPr="00711863">
        <w:rPr>
          <w:sz w:val="22"/>
          <w:szCs w:val="22"/>
        </w:rPr>
        <w:t xml:space="preserve"> megelőző 3 munkanapon belül a megrendelés értékének 20%-t kitevő, de legalább 20.000,- Ft összegű módosítási díjjal jár. A módosítás lemondásra vonatkozóan a IV/5. pont rendelkezései megfelelően alkalmazandók.  </w:t>
      </w:r>
    </w:p>
    <w:p w14:paraId="3D046ACA" w14:textId="77777777" w:rsidR="00DE6E97" w:rsidRPr="00711863" w:rsidRDefault="00DE6E97" w:rsidP="00B80FBC">
      <w:pPr>
        <w:jc w:val="both"/>
        <w:rPr>
          <w:sz w:val="22"/>
          <w:szCs w:val="22"/>
        </w:rPr>
      </w:pPr>
      <w:r w:rsidRPr="00711863">
        <w:rPr>
          <w:sz w:val="22"/>
          <w:szCs w:val="22"/>
        </w:rPr>
        <w:t xml:space="preserve">Díjváltozás esetén a V/2. pont szerinti díjközlés kiküldése utáni 8 naptári napig díjmentesen, ezt követően a IV/4. pont szerinti díjfizetés mellett mondható le a megrendelés.  </w:t>
      </w:r>
    </w:p>
    <w:p w14:paraId="6D81A1BE" w14:textId="77777777" w:rsidR="00DE6E97" w:rsidRPr="00711863" w:rsidRDefault="00DE6E97" w:rsidP="00B80FBC">
      <w:pPr>
        <w:jc w:val="both"/>
        <w:rPr>
          <w:sz w:val="22"/>
          <w:szCs w:val="22"/>
        </w:rPr>
      </w:pPr>
      <w:r w:rsidRPr="00711863">
        <w:rPr>
          <w:sz w:val="22"/>
          <w:szCs w:val="22"/>
        </w:rPr>
        <w:t xml:space="preserve">Reklámanyag cseréjéről a Szolgáltatót legkésőbb a IV/2.3. pont szerinti határidőn belül, az ott meghatározott anyagoknak a Szolgáltató részére történő megküldésével kell értesíteni.    </w:t>
      </w:r>
    </w:p>
    <w:p w14:paraId="2126F87A" w14:textId="77777777" w:rsidR="00637BCF" w:rsidRPr="00711863" w:rsidRDefault="00637BCF" w:rsidP="00B80FBC">
      <w:pPr>
        <w:jc w:val="both"/>
        <w:rPr>
          <w:sz w:val="22"/>
          <w:szCs w:val="22"/>
        </w:rPr>
      </w:pPr>
    </w:p>
    <w:p w14:paraId="6F171CEF" w14:textId="77777777" w:rsidR="00DE6E97" w:rsidRPr="00B80FBC" w:rsidRDefault="00DE6E97" w:rsidP="00B80FBC">
      <w:pPr>
        <w:pStyle w:val="Cmsor2"/>
        <w:spacing w:before="0"/>
        <w:jc w:val="both"/>
        <w:rPr>
          <w:rFonts w:ascii="Times New Roman" w:hAnsi="Times New Roman" w:cs="Times New Roman"/>
          <w:b/>
          <w:color w:val="auto"/>
          <w:sz w:val="22"/>
          <w:szCs w:val="22"/>
        </w:rPr>
      </w:pPr>
      <w:bookmarkStart w:id="5" w:name="_Toc491766935"/>
      <w:r w:rsidRPr="00711863">
        <w:rPr>
          <w:rFonts w:ascii="Times New Roman" w:hAnsi="Times New Roman" w:cs="Times New Roman"/>
          <w:b/>
          <w:color w:val="auto"/>
          <w:sz w:val="22"/>
          <w:szCs w:val="22"/>
        </w:rPr>
        <w:t>VI. DÍJAK, FIZETÉSI FELTÉTELEK</w:t>
      </w:r>
      <w:bookmarkEnd w:id="5"/>
      <w:r w:rsidRPr="00711863">
        <w:rPr>
          <w:rFonts w:ascii="Times New Roman" w:hAnsi="Times New Roman" w:cs="Times New Roman"/>
          <w:b/>
          <w:color w:val="auto"/>
          <w:sz w:val="22"/>
          <w:szCs w:val="22"/>
        </w:rPr>
        <w:t xml:space="preserve">  </w:t>
      </w:r>
    </w:p>
    <w:p w14:paraId="64BDFB00" w14:textId="77777777" w:rsidR="00637BCF" w:rsidRPr="00711863" w:rsidRDefault="00637BCF" w:rsidP="00B80FBC">
      <w:pPr>
        <w:jc w:val="both"/>
        <w:rPr>
          <w:sz w:val="22"/>
          <w:szCs w:val="22"/>
        </w:rPr>
      </w:pPr>
    </w:p>
    <w:p w14:paraId="67532AB4" w14:textId="77777777" w:rsidR="00DE6E97" w:rsidRPr="00711863" w:rsidRDefault="00DE6E97" w:rsidP="00B80FBC">
      <w:pPr>
        <w:pStyle w:val="Listaszerbekezds"/>
        <w:numPr>
          <w:ilvl w:val="0"/>
          <w:numId w:val="13"/>
        </w:numPr>
        <w:ind w:left="0" w:firstLine="0"/>
        <w:jc w:val="both"/>
        <w:rPr>
          <w:sz w:val="22"/>
          <w:szCs w:val="22"/>
        </w:rPr>
      </w:pPr>
      <w:r w:rsidRPr="00711863">
        <w:rPr>
          <w:sz w:val="22"/>
          <w:szCs w:val="22"/>
        </w:rPr>
        <w:t xml:space="preserve">Díjtáblázat  </w:t>
      </w:r>
    </w:p>
    <w:p w14:paraId="7C9A3752" w14:textId="58C60B03" w:rsidR="00DE6E97" w:rsidRPr="00711863" w:rsidRDefault="00DE6E97" w:rsidP="00B80FBC">
      <w:pPr>
        <w:pStyle w:val="Listaszerbekezds"/>
        <w:numPr>
          <w:ilvl w:val="1"/>
          <w:numId w:val="13"/>
        </w:numPr>
        <w:ind w:left="0" w:firstLine="0"/>
        <w:jc w:val="both"/>
        <w:rPr>
          <w:sz w:val="22"/>
          <w:szCs w:val="22"/>
        </w:rPr>
      </w:pPr>
      <w:r w:rsidRPr="00711863">
        <w:rPr>
          <w:sz w:val="22"/>
          <w:szCs w:val="22"/>
        </w:rPr>
        <w:t>A közzétett reklámok elszámolása - az V/2. pont szerinti eset kivételével - a mindenkori Díjtáblázat alapján történik</w:t>
      </w:r>
      <w:r w:rsidR="009F01BA">
        <w:rPr>
          <w:sz w:val="22"/>
          <w:szCs w:val="22"/>
        </w:rPr>
        <w:t xml:space="preserve">, azzal, hogy a Megrendelő felelős a díjak megfizetéséért. </w:t>
      </w:r>
    </w:p>
    <w:p w14:paraId="43492F43" w14:textId="77777777" w:rsidR="00DE6E97" w:rsidRPr="00711863" w:rsidRDefault="00DE6E97" w:rsidP="00B80FBC">
      <w:pPr>
        <w:pStyle w:val="Listaszerbekezds"/>
        <w:numPr>
          <w:ilvl w:val="1"/>
          <w:numId w:val="13"/>
        </w:numPr>
        <w:ind w:left="0" w:firstLine="0"/>
        <w:jc w:val="both"/>
        <w:rPr>
          <w:sz w:val="22"/>
          <w:szCs w:val="22"/>
        </w:rPr>
      </w:pPr>
      <w:r w:rsidRPr="00711863">
        <w:rPr>
          <w:sz w:val="22"/>
          <w:szCs w:val="22"/>
        </w:rPr>
        <w:t xml:space="preserve">A Díjtáblázatban rögzített árak az ÁFA-t nem tartalmazzák. Az ÁFA felszámítására a mindenkori jogszabály szerinti mértékben kerül sor.   </w:t>
      </w:r>
    </w:p>
    <w:p w14:paraId="69A6FB86" w14:textId="77777777" w:rsidR="00DE6E97" w:rsidRPr="00711863" w:rsidRDefault="00DE6E97" w:rsidP="00B80FBC">
      <w:pPr>
        <w:pStyle w:val="Listaszerbekezds"/>
        <w:numPr>
          <w:ilvl w:val="1"/>
          <w:numId w:val="13"/>
        </w:numPr>
        <w:ind w:left="0" w:firstLine="0"/>
        <w:jc w:val="both"/>
        <w:rPr>
          <w:sz w:val="22"/>
          <w:szCs w:val="22"/>
        </w:rPr>
      </w:pPr>
      <w:r w:rsidRPr="00711863">
        <w:rPr>
          <w:sz w:val="22"/>
          <w:szCs w:val="22"/>
        </w:rPr>
        <w:t xml:space="preserve">A díjváltozást a Szolgáltató a hatálybalépés előtt legalább 30 nappal köteles írásban közölni szerződéses ügyfeleivel.   </w:t>
      </w:r>
    </w:p>
    <w:p w14:paraId="460C29E2" w14:textId="77777777" w:rsidR="00637BCF" w:rsidRPr="00711863" w:rsidRDefault="00637BCF" w:rsidP="00B80FBC">
      <w:pPr>
        <w:pStyle w:val="Listaszerbekezds"/>
        <w:ind w:left="0"/>
        <w:jc w:val="both"/>
        <w:rPr>
          <w:sz w:val="22"/>
          <w:szCs w:val="22"/>
        </w:rPr>
      </w:pPr>
    </w:p>
    <w:p w14:paraId="5BAF93A6" w14:textId="77777777" w:rsidR="00DE6E97" w:rsidRPr="00711863" w:rsidRDefault="00DE6E97" w:rsidP="00B80FBC">
      <w:pPr>
        <w:pStyle w:val="Listaszerbekezds"/>
        <w:numPr>
          <w:ilvl w:val="0"/>
          <w:numId w:val="13"/>
        </w:numPr>
        <w:ind w:left="0" w:firstLine="0"/>
        <w:jc w:val="both"/>
        <w:rPr>
          <w:sz w:val="22"/>
          <w:szCs w:val="22"/>
        </w:rPr>
      </w:pPr>
      <w:r w:rsidRPr="00711863">
        <w:rPr>
          <w:sz w:val="22"/>
          <w:szCs w:val="22"/>
        </w:rPr>
        <w:lastRenderedPageBreak/>
        <w:t xml:space="preserve">Fizetési feltételek  </w:t>
      </w:r>
    </w:p>
    <w:p w14:paraId="79C02B41" w14:textId="77777777" w:rsidR="00DE6E97" w:rsidRPr="00711863" w:rsidRDefault="00DE6E97" w:rsidP="00B80FBC">
      <w:pPr>
        <w:pStyle w:val="Listaszerbekezds"/>
        <w:numPr>
          <w:ilvl w:val="1"/>
          <w:numId w:val="13"/>
        </w:numPr>
        <w:ind w:left="0" w:firstLine="0"/>
        <w:jc w:val="both"/>
        <w:rPr>
          <w:sz w:val="22"/>
          <w:szCs w:val="22"/>
        </w:rPr>
      </w:pPr>
      <w:r w:rsidRPr="00711863">
        <w:rPr>
          <w:sz w:val="22"/>
          <w:szCs w:val="22"/>
        </w:rPr>
        <w:t xml:space="preserve">Amennyiben </w:t>
      </w:r>
      <w:r w:rsidR="00D27009" w:rsidRPr="00711863">
        <w:rPr>
          <w:sz w:val="22"/>
          <w:szCs w:val="22"/>
        </w:rPr>
        <w:t>Megrendelő</w:t>
      </w:r>
      <w:r w:rsidRPr="00711863">
        <w:rPr>
          <w:sz w:val="22"/>
          <w:szCs w:val="22"/>
        </w:rPr>
        <w:t xml:space="preserve"> még nem volt szerződéses viszonyban a Szolgáltatóval úgy az első megrendelés teljes összege, előlegbekérő alapján előre fizetendő.  </w:t>
      </w:r>
    </w:p>
    <w:p w14:paraId="5C4868A7" w14:textId="77777777" w:rsidR="009F01BA" w:rsidRDefault="00DE6E97" w:rsidP="001B0F62">
      <w:pPr>
        <w:pStyle w:val="Listaszerbekezds"/>
        <w:numPr>
          <w:ilvl w:val="1"/>
          <w:numId w:val="13"/>
        </w:numPr>
        <w:ind w:left="0" w:firstLine="0"/>
        <w:jc w:val="both"/>
        <w:rPr>
          <w:sz w:val="22"/>
          <w:szCs w:val="22"/>
        </w:rPr>
      </w:pPr>
      <w:r w:rsidRPr="009F01BA">
        <w:rPr>
          <w:sz w:val="22"/>
          <w:szCs w:val="22"/>
        </w:rPr>
        <w:t xml:space="preserve">Eltérő egyedi megállapodás hiányában a </w:t>
      </w:r>
      <w:r w:rsidR="00D27009" w:rsidRPr="009F01BA">
        <w:rPr>
          <w:sz w:val="22"/>
          <w:szCs w:val="22"/>
        </w:rPr>
        <w:t>Megrendelő</w:t>
      </w:r>
      <w:r w:rsidRPr="00062CC1">
        <w:rPr>
          <w:sz w:val="22"/>
          <w:szCs w:val="22"/>
        </w:rPr>
        <w:t xml:space="preserve"> a sugárzási, illetve megjelenítési díjat, illetve az esetleges járulékos szolg</w:t>
      </w:r>
      <w:r w:rsidRPr="003D33EE">
        <w:rPr>
          <w:sz w:val="22"/>
          <w:szCs w:val="22"/>
        </w:rPr>
        <w:t xml:space="preserve">áltatási díjakat, a teljesítést megelőzően a Szolgáltató által kiállított számla kézhezvételét követő </w:t>
      </w:r>
      <w:r w:rsidR="00FD6CF9" w:rsidRPr="003D33EE">
        <w:rPr>
          <w:sz w:val="22"/>
          <w:szCs w:val="22"/>
        </w:rPr>
        <w:t xml:space="preserve">30 </w:t>
      </w:r>
      <w:r w:rsidRPr="003D33EE">
        <w:rPr>
          <w:sz w:val="22"/>
          <w:szCs w:val="22"/>
        </w:rPr>
        <w:t>napon belül köteles megfizetni.</w:t>
      </w:r>
    </w:p>
    <w:p w14:paraId="60E3BB3D" w14:textId="29680032" w:rsidR="009F01BA" w:rsidRPr="00062CC1" w:rsidRDefault="009F01BA" w:rsidP="001B0F62">
      <w:pPr>
        <w:pStyle w:val="Listaszerbekezds"/>
        <w:numPr>
          <w:ilvl w:val="1"/>
          <w:numId w:val="13"/>
        </w:numPr>
        <w:ind w:left="0" w:firstLine="0"/>
        <w:jc w:val="both"/>
        <w:rPr>
          <w:sz w:val="22"/>
          <w:szCs w:val="22"/>
        </w:rPr>
      </w:pPr>
      <w:r w:rsidRPr="009F01BA">
        <w:rPr>
          <w:sz w:val="22"/>
          <w:szCs w:val="22"/>
        </w:rPr>
        <w:t xml:space="preserve">Megrendelő </w:t>
      </w:r>
      <w:r w:rsidRPr="001B0F62">
        <w:rPr>
          <w:sz w:val="22"/>
          <w:szCs w:val="22"/>
        </w:rPr>
        <w:t>szerződés megkötésével szavatolja, hogy az abban foglalt díj megfizetésére a szerződés megkötésének időpontjában a szükséges fedezettel rendelkezik és nincs olyan körülmény, amely előreláthatólag veszélyeztetné a hirdetési díjak esedékességre történő megfizetésé</w:t>
      </w:r>
      <w:r w:rsidRPr="00062CC1">
        <w:rPr>
          <w:sz w:val="22"/>
          <w:szCs w:val="22"/>
        </w:rPr>
        <w:t>t.</w:t>
      </w:r>
    </w:p>
    <w:p w14:paraId="1B92F492" w14:textId="77777777" w:rsidR="009F01BA" w:rsidRPr="001B0F62" w:rsidRDefault="009F01BA" w:rsidP="001B0F62">
      <w:pPr>
        <w:pStyle w:val="Listaszerbekezds"/>
        <w:numPr>
          <w:ilvl w:val="1"/>
          <w:numId w:val="13"/>
        </w:numPr>
        <w:ind w:left="0" w:firstLine="0"/>
        <w:jc w:val="both"/>
        <w:rPr>
          <w:sz w:val="22"/>
          <w:szCs w:val="22"/>
        </w:rPr>
      </w:pPr>
      <w:r>
        <w:rPr>
          <w:sz w:val="22"/>
          <w:szCs w:val="22"/>
        </w:rPr>
        <w:t xml:space="preserve">Megrendelő </w:t>
      </w:r>
      <w:r w:rsidRPr="001B0F62">
        <w:rPr>
          <w:sz w:val="22"/>
          <w:szCs w:val="22"/>
        </w:rPr>
        <w:t xml:space="preserve">a díjakba bármilyen jogcímen történő beszámításra, vagy a díjak bármilyen jogcímen történő visszatartására nem jogosult </w:t>
      </w:r>
    </w:p>
    <w:p w14:paraId="49F168D5" w14:textId="77777777" w:rsidR="00637BCF" w:rsidRPr="00D076B5" w:rsidRDefault="00DE6E97" w:rsidP="003D33EE">
      <w:pPr>
        <w:pStyle w:val="Listaszerbekezds"/>
        <w:numPr>
          <w:ilvl w:val="1"/>
          <w:numId w:val="13"/>
        </w:numPr>
        <w:ind w:left="0" w:firstLine="0"/>
        <w:jc w:val="both"/>
        <w:rPr>
          <w:sz w:val="22"/>
          <w:szCs w:val="22"/>
        </w:rPr>
      </w:pPr>
      <w:r w:rsidRPr="00C61846">
        <w:rPr>
          <w:sz w:val="22"/>
          <w:szCs w:val="22"/>
        </w:rPr>
        <w:t xml:space="preserve">Amennyiben Szolgáltató készíti a </w:t>
      </w:r>
      <w:proofErr w:type="spellStart"/>
      <w:r w:rsidRPr="00C61846">
        <w:rPr>
          <w:sz w:val="22"/>
          <w:szCs w:val="22"/>
        </w:rPr>
        <w:t>reklámszpotot</w:t>
      </w:r>
      <w:proofErr w:type="spellEnd"/>
      <w:r w:rsidRPr="00C61846">
        <w:rPr>
          <w:sz w:val="22"/>
          <w:szCs w:val="22"/>
        </w:rPr>
        <w:t xml:space="preserve">, úgy a gyártási költség minden esetben előre fizetendő. A </w:t>
      </w:r>
      <w:r w:rsidR="00D27009" w:rsidRPr="00C61846">
        <w:rPr>
          <w:sz w:val="22"/>
          <w:szCs w:val="22"/>
        </w:rPr>
        <w:t>Megrendelő</w:t>
      </w:r>
      <w:r w:rsidRPr="00D076B5">
        <w:rPr>
          <w:sz w:val="22"/>
          <w:szCs w:val="22"/>
        </w:rPr>
        <w:t xml:space="preserve"> megjelenéseit, ki nem egyenlített gyártási számla esetén Szolgáltatónak jogában van visszautasítani. </w:t>
      </w:r>
    </w:p>
    <w:p w14:paraId="4D4F813B" w14:textId="77777777" w:rsidR="00DE6E97" w:rsidRPr="00711863" w:rsidRDefault="00DE6E97" w:rsidP="00B80FBC">
      <w:pPr>
        <w:pStyle w:val="Listaszerbekezds"/>
        <w:ind w:left="0"/>
        <w:jc w:val="both"/>
        <w:rPr>
          <w:sz w:val="22"/>
          <w:szCs w:val="22"/>
        </w:rPr>
      </w:pPr>
      <w:r w:rsidRPr="00711863">
        <w:rPr>
          <w:sz w:val="22"/>
          <w:szCs w:val="22"/>
        </w:rPr>
        <w:t xml:space="preserve"> </w:t>
      </w:r>
    </w:p>
    <w:p w14:paraId="7E1D83B4" w14:textId="77777777" w:rsidR="00637BCF" w:rsidRPr="00711863" w:rsidRDefault="00DE6E97" w:rsidP="00B80FBC">
      <w:pPr>
        <w:pStyle w:val="Listaszerbekezds"/>
        <w:numPr>
          <w:ilvl w:val="0"/>
          <w:numId w:val="13"/>
        </w:numPr>
        <w:ind w:left="0" w:firstLine="0"/>
        <w:jc w:val="both"/>
        <w:rPr>
          <w:sz w:val="22"/>
          <w:szCs w:val="22"/>
        </w:rPr>
      </w:pPr>
      <w:r w:rsidRPr="00711863">
        <w:rPr>
          <w:sz w:val="22"/>
          <w:szCs w:val="22"/>
        </w:rPr>
        <w:t>Késedelem </w:t>
      </w:r>
    </w:p>
    <w:p w14:paraId="4D529756" w14:textId="77777777" w:rsidR="00DE6E97" w:rsidRPr="00711863" w:rsidRDefault="00DE6E97" w:rsidP="00B80FBC">
      <w:pPr>
        <w:pStyle w:val="Listaszerbekezds"/>
        <w:numPr>
          <w:ilvl w:val="1"/>
          <w:numId w:val="13"/>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tudomásul veszi, hogy késedelmes fizetés esetén a Szolgáltató a Polgári Törvénykönyv mindenkor hatályos rendelkezései szerinti késedelmi kamatot számítja fel. A </w:t>
      </w:r>
      <w:r w:rsidR="00D27009" w:rsidRPr="00711863">
        <w:rPr>
          <w:sz w:val="22"/>
          <w:szCs w:val="22"/>
        </w:rPr>
        <w:t>Megrendelő</w:t>
      </w:r>
      <w:r w:rsidRPr="00711863">
        <w:rPr>
          <w:sz w:val="22"/>
          <w:szCs w:val="22"/>
        </w:rPr>
        <w:t xml:space="preserve"> tudomásul veszi, hogy a Szolgáltató a kamatot a késedelembe esés napját követő naptól kezdődően számítja fel.  Amennyiben a Szolgáltató a díjkövetelésének érvényesítése érdekében harmadik személyt kényszerül igénybe venni, minden ezzel járó költséget jogosult a késedelmes </w:t>
      </w:r>
      <w:r w:rsidR="00D27009" w:rsidRPr="00711863">
        <w:rPr>
          <w:sz w:val="22"/>
          <w:szCs w:val="22"/>
        </w:rPr>
        <w:t>Megrendelő</w:t>
      </w:r>
      <w:r w:rsidRPr="00711863">
        <w:rPr>
          <w:sz w:val="22"/>
          <w:szCs w:val="22"/>
        </w:rPr>
        <w:t xml:space="preserve">re hárítani.  </w:t>
      </w:r>
    </w:p>
    <w:p w14:paraId="74849D53" w14:textId="77777777" w:rsidR="00DE6E97" w:rsidRPr="00711863" w:rsidRDefault="00DE6E97" w:rsidP="00B80FBC">
      <w:pPr>
        <w:pStyle w:val="Listaszerbekezds"/>
        <w:numPr>
          <w:ilvl w:val="1"/>
          <w:numId w:val="13"/>
        </w:numPr>
        <w:ind w:left="0" w:firstLine="0"/>
        <w:jc w:val="both"/>
        <w:rPr>
          <w:sz w:val="22"/>
          <w:szCs w:val="22"/>
        </w:rPr>
      </w:pPr>
      <w:r w:rsidRPr="00711863">
        <w:rPr>
          <w:sz w:val="22"/>
          <w:szCs w:val="22"/>
        </w:rPr>
        <w:t xml:space="preserve">Amennyiben a </w:t>
      </w:r>
      <w:r w:rsidR="00D27009" w:rsidRPr="00711863">
        <w:rPr>
          <w:sz w:val="22"/>
          <w:szCs w:val="22"/>
        </w:rPr>
        <w:t>Megrendelő</w:t>
      </w:r>
      <w:r w:rsidRPr="00711863">
        <w:rPr>
          <w:sz w:val="22"/>
          <w:szCs w:val="22"/>
        </w:rPr>
        <w:t xml:space="preserve"> a korábbi megrendelése kapcsán felmerülő fizetési kötelezettségét a Szolgáltató felhívása ellenére sem teljesíti, a Szolgáltató jogosult – a késedelmi kamat felszámításán túlmenően – az esetlegesen fennálló szerződést – kártérítés kötelezettség nélkül – azonnali hatállyal felmondani, illetve a még esedékes megrendelések teljesítését felfüggeszteni a korábbi tartozások rendezéséig, vagy az új megrendelés elfogadását megtagadni.  </w:t>
      </w:r>
    </w:p>
    <w:p w14:paraId="1E946640" w14:textId="40A1ED34" w:rsidR="00637BCF" w:rsidRPr="00711863" w:rsidRDefault="00DE6E97" w:rsidP="00B80FBC">
      <w:pPr>
        <w:pStyle w:val="Listaszerbekezds"/>
        <w:numPr>
          <w:ilvl w:val="1"/>
          <w:numId w:val="13"/>
        </w:numPr>
        <w:ind w:left="0" w:firstLine="0"/>
        <w:jc w:val="both"/>
        <w:rPr>
          <w:sz w:val="22"/>
          <w:szCs w:val="22"/>
        </w:rPr>
      </w:pPr>
      <w:r w:rsidRPr="00711863">
        <w:rPr>
          <w:sz w:val="22"/>
          <w:szCs w:val="22"/>
        </w:rPr>
        <w:t xml:space="preserve">Amennyiben a </w:t>
      </w:r>
      <w:r w:rsidR="00D27009" w:rsidRPr="00711863">
        <w:rPr>
          <w:sz w:val="22"/>
          <w:szCs w:val="22"/>
        </w:rPr>
        <w:t>Megrendelő</w:t>
      </w:r>
      <w:r w:rsidRPr="00711863">
        <w:rPr>
          <w:sz w:val="22"/>
          <w:szCs w:val="22"/>
        </w:rPr>
        <w:t xml:space="preserve"> </w:t>
      </w:r>
      <w:proofErr w:type="gramStart"/>
      <w:r w:rsidRPr="00711863">
        <w:rPr>
          <w:sz w:val="22"/>
          <w:szCs w:val="22"/>
        </w:rPr>
        <w:t xml:space="preserve">a </w:t>
      </w:r>
      <w:r w:rsidR="00694B9A" w:rsidRPr="00694B9A">
        <w:rPr>
          <w:sz w:val="22"/>
          <w:szCs w:val="22"/>
        </w:rPr>
        <w:t xml:space="preserve"> </w:t>
      </w:r>
      <w:r w:rsidR="00694B9A">
        <w:rPr>
          <w:sz w:val="22"/>
          <w:szCs w:val="22"/>
        </w:rPr>
        <w:t>Szolgáltató</w:t>
      </w:r>
      <w:proofErr w:type="gramEnd"/>
      <w:r w:rsidR="00694B9A">
        <w:rPr>
          <w:sz w:val="22"/>
          <w:szCs w:val="22"/>
        </w:rPr>
        <w:t xml:space="preserve"> </w:t>
      </w:r>
      <w:r w:rsidRPr="00711863">
        <w:rPr>
          <w:sz w:val="22"/>
          <w:szCs w:val="22"/>
        </w:rPr>
        <w:t xml:space="preserve">által kiállított számlát az esedékességétől számított </w:t>
      </w:r>
      <w:r w:rsidR="008E6876" w:rsidRPr="00711863">
        <w:rPr>
          <w:sz w:val="22"/>
          <w:szCs w:val="22"/>
        </w:rPr>
        <w:t>3</w:t>
      </w:r>
      <w:r w:rsidR="007E53C7" w:rsidRPr="00711863">
        <w:rPr>
          <w:sz w:val="22"/>
          <w:szCs w:val="22"/>
        </w:rPr>
        <w:t xml:space="preserve"> </w:t>
      </w:r>
      <w:r w:rsidRPr="00711863">
        <w:rPr>
          <w:sz w:val="22"/>
          <w:szCs w:val="22"/>
        </w:rPr>
        <w:t xml:space="preserve">napon belül sem egyenlíti ki, a </w:t>
      </w:r>
      <w:r w:rsidR="00D27009" w:rsidRPr="00711863">
        <w:rPr>
          <w:sz w:val="22"/>
          <w:szCs w:val="22"/>
        </w:rPr>
        <w:t>Megrendelő</w:t>
      </w:r>
      <w:r w:rsidRPr="00711863">
        <w:rPr>
          <w:sz w:val="22"/>
          <w:szCs w:val="22"/>
        </w:rPr>
        <w:t xml:space="preserve"> a hirdetéshez kapcsolódó valamennyi kedvezményt elveszíti, és a megrendelt reklámnak/kampánynak a </w:t>
      </w:r>
      <w:r w:rsidR="00694B9A" w:rsidRPr="00694B9A">
        <w:rPr>
          <w:sz w:val="22"/>
          <w:szCs w:val="22"/>
        </w:rPr>
        <w:t xml:space="preserve"> </w:t>
      </w:r>
      <w:r w:rsidR="00694B9A">
        <w:rPr>
          <w:sz w:val="22"/>
          <w:szCs w:val="22"/>
        </w:rPr>
        <w:t xml:space="preserve">Szolgáltató </w:t>
      </w:r>
      <w:r w:rsidRPr="00711863">
        <w:rPr>
          <w:sz w:val="22"/>
          <w:szCs w:val="22"/>
        </w:rPr>
        <w:t xml:space="preserve">aktuális díjtáblázata szerinti teljes médiaértékét köteles megfizetni a </w:t>
      </w:r>
      <w:r w:rsidR="00694B9A" w:rsidRPr="00694B9A">
        <w:rPr>
          <w:sz w:val="22"/>
          <w:szCs w:val="22"/>
        </w:rPr>
        <w:t xml:space="preserve"> </w:t>
      </w:r>
      <w:r w:rsidR="00694B9A">
        <w:rPr>
          <w:sz w:val="22"/>
          <w:szCs w:val="22"/>
        </w:rPr>
        <w:t xml:space="preserve">Szolgáltató </w:t>
      </w:r>
      <w:r w:rsidRPr="00711863">
        <w:rPr>
          <w:sz w:val="22"/>
          <w:szCs w:val="22"/>
        </w:rPr>
        <w:t>részére. </w:t>
      </w:r>
    </w:p>
    <w:p w14:paraId="3E236AB5" w14:textId="77777777" w:rsidR="00DE6E97" w:rsidRPr="00711863" w:rsidRDefault="00DE6E97" w:rsidP="00B80FBC">
      <w:pPr>
        <w:pStyle w:val="Listaszerbekezds"/>
        <w:ind w:left="0"/>
        <w:jc w:val="both"/>
        <w:rPr>
          <w:sz w:val="22"/>
          <w:szCs w:val="22"/>
        </w:rPr>
      </w:pPr>
    </w:p>
    <w:p w14:paraId="6FC18A34" w14:textId="77777777" w:rsidR="00637BCF" w:rsidRPr="00711863" w:rsidRDefault="00DE6E97" w:rsidP="00B80FBC">
      <w:pPr>
        <w:pStyle w:val="Listaszerbekezds"/>
        <w:numPr>
          <w:ilvl w:val="0"/>
          <w:numId w:val="13"/>
        </w:numPr>
        <w:ind w:left="0" w:firstLine="0"/>
        <w:jc w:val="both"/>
        <w:rPr>
          <w:sz w:val="22"/>
          <w:szCs w:val="22"/>
        </w:rPr>
      </w:pPr>
      <w:r w:rsidRPr="00711863">
        <w:rPr>
          <w:sz w:val="22"/>
          <w:szCs w:val="22"/>
        </w:rPr>
        <w:t xml:space="preserve">Mennyiségi kedvezmény  </w:t>
      </w:r>
    </w:p>
    <w:p w14:paraId="6EDFCEAB" w14:textId="77777777" w:rsidR="00637BCF" w:rsidRPr="00711863" w:rsidRDefault="00DE6E97" w:rsidP="00B80FBC">
      <w:pPr>
        <w:pStyle w:val="Listaszerbekezds"/>
        <w:numPr>
          <w:ilvl w:val="1"/>
          <w:numId w:val="13"/>
        </w:numPr>
        <w:ind w:left="0" w:firstLine="0"/>
        <w:jc w:val="both"/>
        <w:rPr>
          <w:sz w:val="22"/>
          <w:szCs w:val="22"/>
        </w:rPr>
      </w:pPr>
      <w:r w:rsidRPr="00711863">
        <w:rPr>
          <w:sz w:val="22"/>
          <w:szCs w:val="22"/>
        </w:rPr>
        <w:t xml:space="preserve">A Szolgáltató a megrendelt Reklámok sugárzási, illetve megjelenítési díjszabása szerinti díjakból a megrendelt reklám mennyiség vagy sugárzási gyakoriság függvényében mennyiségi engedményt adhat a </w:t>
      </w:r>
      <w:r w:rsidR="00D27009" w:rsidRPr="00711863">
        <w:rPr>
          <w:sz w:val="22"/>
          <w:szCs w:val="22"/>
        </w:rPr>
        <w:t>Megrendelő</w:t>
      </w:r>
      <w:r w:rsidRPr="00711863">
        <w:rPr>
          <w:sz w:val="22"/>
          <w:szCs w:val="22"/>
        </w:rPr>
        <w:t xml:space="preserve">nek, illetőleg amennyiben a </w:t>
      </w:r>
      <w:r w:rsidR="00D27009" w:rsidRPr="00711863">
        <w:rPr>
          <w:sz w:val="22"/>
          <w:szCs w:val="22"/>
        </w:rPr>
        <w:t>Megrendelő</w:t>
      </w:r>
      <w:r w:rsidRPr="00711863">
        <w:rPr>
          <w:sz w:val="22"/>
          <w:szCs w:val="22"/>
        </w:rPr>
        <w:t xml:space="preserve"> </w:t>
      </w:r>
      <w:r w:rsidR="00DE6E13" w:rsidRPr="00711863">
        <w:rPr>
          <w:sz w:val="22"/>
          <w:szCs w:val="22"/>
        </w:rPr>
        <w:t>Médiafelület-értékesítő</w:t>
      </w:r>
      <w:r w:rsidRPr="00711863">
        <w:rPr>
          <w:sz w:val="22"/>
          <w:szCs w:val="22"/>
        </w:rPr>
        <w:t xml:space="preserve">, a </w:t>
      </w:r>
      <w:r w:rsidR="00D27009" w:rsidRPr="00711863">
        <w:rPr>
          <w:sz w:val="22"/>
          <w:szCs w:val="22"/>
        </w:rPr>
        <w:t>Megrendelő</w:t>
      </w:r>
      <w:r w:rsidRPr="00711863">
        <w:rPr>
          <w:sz w:val="22"/>
          <w:szCs w:val="22"/>
        </w:rPr>
        <w:t xml:space="preserve"> ügyfelének.   </w:t>
      </w:r>
    </w:p>
    <w:p w14:paraId="1B0877F9" w14:textId="77777777" w:rsidR="00637BCF" w:rsidRPr="00711863" w:rsidRDefault="00DE6E97" w:rsidP="00B80FBC">
      <w:pPr>
        <w:pStyle w:val="Listaszerbekezds"/>
        <w:numPr>
          <w:ilvl w:val="1"/>
          <w:numId w:val="13"/>
        </w:numPr>
        <w:ind w:left="0" w:firstLine="0"/>
        <w:jc w:val="both"/>
        <w:rPr>
          <w:sz w:val="22"/>
          <w:szCs w:val="22"/>
        </w:rPr>
      </w:pPr>
      <w:r w:rsidRPr="00711863">
        <w:rPr>
          <w:sz w:val="22"/>
          <w:szCs w:val="22"/>
        </w:rPr>
        <w:t xml:space="preserve">A mennyiségi engedmény mértékét az egyedi megjelenési ajánlat tartalmazza.  </w:t>
      </w:r>
    </w:p>
    <w:p w14:paraId="2EEF5D0E" w14:textId="77777777" w:rsidR="00DE6E97" w:rsidRPr="00711863" w:rsidRDefault="00DE6E97" w:rsidP="00B80FBC">
      <w:pPr>
        <w:pStyle w:val="Listaszerbekezds"/>
        <w:ind w:left="0"/>
        <w:jc w:val="both"/>
        <w:rPr>
          <w:sz w:val="22"/>
          <w:szCs w:val="22"/>
        </w:rPr>
      </w:pPr>
      <w:r w:rsidRPr="00711863">
        <w:rPr>
          <w:sz w:val="22"/>
          <w:szCs w:val="22"/>
        </w:rPr>
        <w:t xml:space="preserve">Ügynökségi szerződés esetén a mennyiségi kedvezmény mértékét az éves szerződés tartalmazza.  </w:t>
      </w:r>
    </w:p>
    <w:p w14:paraId="2FD1B482" w14:textId="77777777" w:rsidR="00637BCF" w:rsidRPr="00711863" w:rsidRDefault="00637BCF" w:rsidP="00B80FBC">
      <w:pPr>
        <w:pStyle w:val="Listaszerbekezds"/>
        <w:ind w:left="0"/>
        <w:jc w:val="both"/>
        <w:rPr>
          <w:sz w:val="22"/>
          <w:szCs w:val="22"/>
        </w:rPr>
      </w:pPr>
    </w:p>
    <w:p w14:paraId="1115FB8D" w14:textId="642865D1" w:rsidR="00715B30" w:rsidRPr="00711863" w:rsidRDefault="00DE6E97" w:rsidP="00B80FBC">
      <w:pPr>
        <w:pStyle w:val="Listaszerbekezds"/>
        <w:numPr>
          <w:ilvl w:val="0"/>
          <w:numId w:val="13"/>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w:t>
      </w:r>
      <w:r w:rsidR="00DE6E13" w:rsidRPr="00711863">
        <w:rPr>
          <w:sz w:val="22"/>
          <w:szCs w:val="22"/>
        </w:rPr>
        <w:t>Médiafelület-értékesítő</w:t>
      </w:r>
      <w:r w:rsidRPr="00711863">
        <w:rPr>
          <w:sz w:val="22"/>
          <w:szCs w:val="22"/>
        </w:rPr>
        <w:t xml:space="preserve"> köteles ügyfeleit a jelen ÁSZF és annak mindenkor érvényes Díjtáblázat, illetve a Szolgáltató és ezen </w:t>
      </w:r>
      <w:r w:rsidR="00D27009" w:rsidRPr="00711863">
        <w:rPr>
          <w:sz w:val="22"/>
          <w:szCs w:val="22"/>
        </w:rPr>
        <w:t>Megrendelő</w:t>
      </w:r>
      <w:r w:rsidRPr="00711863">
        <w:rPr>
          <w:sz w:val="22"/>
          <w:szCs w:val="22"/>
        </w:rPr>
        <w:t xml:space="preserve"> között létrejött keretszerződésben meghatározott kedvezményekről a valóságnak megfelelően tájékoztatni. A Szolgáltató által nyújtott kedvezményen felül a </w:t>
      </w:r>
      <w:r w:rsidR="00D27009" w:rsidRPr="00711863">
        <w:rPr>
          <w:sz w:val="22"/>
          <w:szCs w:val="22"/>
        </w:rPr>
        <w:t>Megrendelő</w:t>
      </w:r>
      <w:r w:rsidRPr="00711863">
        <w:rPr>
          <w:sz w:val="22"/>
          <w:szCs w:val="22"/>
        </w:rPr>
        <w:t xml:space="preserve"> által ügyfelei részére nyújtott egyéb kedvezmények tekintetében a </w:t>
      </w:r>
      <w:r w:rsidR="00D27009" w:rsidRPr="00711863">
        <w:rPr>
          <w:sz w:val="22"/>
          <w:szCs w:val="22"/>
        </w:rPr>
        <w:t>Megrendelő</w:t>
      </w:r>
      <w:r w:rsidRPr="00711863">
        <w:rPr>
          <w:sz w:val="22"/>
          <w:szCs w:val="22"/>
        </w:rPr>
        <w:t xml:space="preserve"> köteles ügyfeleit megfelelően tájékoztatni a különböző kedvezményekről és azok mértékéről. A Szolgáltató kizárólag a </w:t>
      </w:r>
      <w:r w:rsidR="00DE6E13" w:rsidRPr="00711863">
        <w:rPr>
          <w:sz w:val="22"/>
          <w:szCs w:val="22"/>
        </w:rPr>
        <w:t>Médiafelület-értékesítőv</w:t>
      </w:r>
      <w:r w:rsidRPr="00711863">
        <w:rPr>
          <w:sz w:val="22"/>
          <w:szCs w:val="22"/>
        </w:rPr>
        <w:t xml:space="preserve">el kötött keretszerződés alapján köthet </w:t>
      </w:r>
      <w:r w:rsidR="00B81228">
        <w:rPr>
          <w:sz w:val="22"/>
          <w:szCs w:val="22"/>
        </w:rPr>
        <w:t>Egyedi</w:t>
      </w:r>
      <w:r w:rsidR="00B81228" w:rsidRPr="00711863">
        <w:rPr>
          <w:sz w:val="22"/>
          <w:szCs w:val="22"/>
        </w:rPr>
        <w:t xml:space="preserve"> </w:t>
      </w:r>
      <w:r w:rsidRPr="00711863">
        <w:rPr>
          <w:sz w:val="22"/>
          <w:szCs w:val="22"/>
        </w:rPr>
        <w:t xml:space="preserve">szerződést a </w:t>
      </w:r>
      <w:r w:rsidR="00DE6E13" w:rsidRPr="00711863">
        <w:rPr>
          <w:sz w:val="22"/>
          <w:szCs w:val="22"/>
        </w:rPr>
        <w:t>Médiafelület-értékesítőv</w:t>
      </w:r>
      <w:r w:rsidRPr="00711863">
        <w:rPr>
          <w:sz w:val="22"/>
          <w:szCs w:val="22"/>
        </w:rPr>
        <w:t xml:space="preserve">el.  </w:t>
      </w:r>
    </w:p>
    <w:p w14:paraId="13600CFE" w14:textId="77777777" w:rsidR="00B61997" w:rsidRPr="00711863" w:rsidRDefault="00B61997" w:rsidP="00B80FBC">
      <w:pPr>
        <w:pStyle w:val="Listaszerbekezds"/>
        <w:ind w:left="0"/>
        <w:jc w:val="both"/>
        <w:rPr>
          <w:sz w:val="22"/>
          <w:szCs w:val="22"/>
        </w:rPr>
      </w:pPr>
    </w:p>
    <w:p w14:paraId="66DF2BA9" w14:textId="7CD6F0D8" w:rsidR="00B61997" w:rsidRPr="00711863" w:rsidRDefault="00B61997" w:rsidP="00B80FBC">
      <w:pPr>
        <w:jc w:val="both"/>
        <w:rPr>
          <w:sz w:val="22"/>
          <w:szCs w:val="22"/>
        </w:rPr>
      </w:pPr>
      <w:r w:rsidRPr="00711863">
        <w:rPr>
          <w:sz w:val="22"/>
          <w:szCs w:val="22"/>
        </w:rPr>
        <w:t xml:space="preserve">Az </w:t>
      </w:r>
      <w:r w:rsidR="00AE74D9" w:rsidRPr="00711863">
        <w:rPr>
          <w:sz w:val="22"/>
          <w:szCs w:val="22"/>
        </w:rPr>
        <w:t xml:space="preserve">Médiafelület-értékesítő </w:t>
      </w:r>
      <w:r w:rsidRPr="00711863">
        <w:rPr>
          <w:sz w:val="22"/>
          <w:szCs w:val="22"/>
        </w:rPr>
        <w:t xml:space="preserve">által leadott megrendelések esetén a megrendelés elküldésével az </w:t>
      </w:r>
      <w:r w:rsidR="00AE74D9" w:rsidRPr="00711863">
        <w:rPr>
          <w:sz w:val="22"/>
          <w:szCs w:val="22"/>
        </w:rPr>
        <w:t xml:space="preserve">Médiafelület-értékesítő </w:t>
      </w:r>
      <w:r w:rsidRPr="00711863">
        <w:rPr>
          <w:sz w:val="22"/>
          <w:szCs w:val="22"/>
        </w:rPr>
        <w:t xml:space="preserve">egyúttal elismeri, hogy e tevékenység végzésére a hatályos jogszabályok alapján jogosult, és saját nevében, de az általa képviselt </w:t>
      </w:r>
      <w:r w:rsidR="00D27009" w:rsidRPr="00711863">
        <w:rPr>
          <w:sz w:val="22"/>
          <w:szCs w:val="22"/>
        </w:rPr>
        <w:t>Megrendelő</w:t>
      </w:r>
      <w:r w:rsidRPr="00711863">
        <w:rPr>
          <w:sz w:val="22"/>
          <w:szCs w:val="22"/>
        </w:rPr>
        <w:t xml:space="preserve"> érdekében hirdetésértékesítést rendel meg. </w:t>
      </w:r>
    </w:p>
    <w:p w14:paraId="58293E1E" w14:textId="6BB936A6" w:rsidR="00B61997" w:rsidRPr="00711863" w:rsidRDefault="00694B9A" w:rsidP="00B80FBC">
      <w:pPr>
        <w:jc w:val="both"/>
        <w:rPr>
          <w:sz w:val="22"/>
          <w:szCs w:val="22"/>
        </w:rPr>
      </w:pPr>
      <w:r w:rsidRPr="00694B9A">
        <w:rPr>
          <w:sz w:val="22"/>
          <w:szCs w:val="22"/>
        </w:rPr>
        <w:t xml:space="preserve"> </w:t>
      </w:r>
      <w:r>
        <w:rPr>
          <w:sz w:val="22"/>
          <w:szCs w:val="22"/>
        </w:rPr>
        <w:t xml:space="preserve">Szolgáltató </w:t>
      </w:r>
      <w:r w:rsidR="00B61997" w:rsidRPr="00711863">
        <w:rPr>
          <w:sz w:val="22"/>
          <w:szCs w:val="22"/>
        </w:rPr>
        <w:t xml:space="preserve">nem felel azért, ha a </w:t>
      </w:r>
      <w:r w:rsidR="00D27009" w:rsidRPr="00711863">
        <w:rPr>
          <w:sz w:val="22"/>
          <w:szCs w:val="22"/>
        </w:rPr>
        <w:t>Megrendelő</w:t>
      </w:r>
      <w:r w:rsidR="00B61997" w:rsidRPr="00711863">
        <w:rPr>
          <w:sz w:val="22"/>
          <w:szCs w:val="22"/>
        </w:rPr>
        <w:t xml:space="preserve"> és/vagy Támogató nem az </w:t>
      </w:r>
      <w:r w:rsidR="00AE74D9" w:rsidRPr="00711863">
        <w:rPr>
          <w:sz w:val="22"/>
          <w:szCs w:val="22"/>
        </w:rPr>
        <w:t xml:space="preserve">Médiafelület-értékesítő </w:t>
      </w:r>
      <w:r w:rsidR="00B61997" w:rsidRPr="00711863">
        <w:rPr>
          <w:sz w:val="22"/>
          <w:szCs w:val="22"/>
        </w:rPr>
        <w:t xml:space="preserve">megbízása alapján, hanem saját hatáskörben jár el, ebben az esetben a szerződés a visszaigazolással létrejön, és az abból eredő kötelezettségek az </w:t>
      </w:r>
      <w:r w:rsidR="00AE74D9" w:rsidRPr="00711863">
        <w:rPr>
          <w:sz w:val="22"/>
          <w:szCs w:val="22"/>
        </w:rPr>
        <w:t xml:space="preserve">Médiafelület-értékesítőt </w:t>
      </w:r>
      <w:r w:rsidR="00B61997" w:rsidRPr="00711863">
        <w:rPr>
          <w:sz w:val="22"/>
          <w:szCs w:val="22"/>
        </w:rPr>
        <w:t xml:space="preserve">kötik. </w:t>
      </w:r>
    </w:p>
    <w:p w14:paraId="4140E7E1" w14:textId="77777777" w:rsidR="00B61997" w:rsidRPr="00711863" w:rsidRDefault="00B61997" w:rsidP="00B80FBC">
      <w:pPr>
        <w:jc w:val="both"/>
        <w:rPr>
          <w:sz w:val="22"/>
          <w:szCs w:val="22"/>
        </w:rPr>
      </w:pPr>
    </w:p>
    <w:p w14:paraId="720C7A8D" w14:textId="77777777" w:rsidR="00B61997" w:rsidRPr="00711863" w:rsidRDefault="00B61997" w:rsidP="00B80FBC">
      <w:pPr>
        <w:jc w:val="both"/>
        <w:rPr>
          <w:sz w:val="22"/>
          <w:szCs w:val="22"/>
        </w:rPr>
      </w:pPr>
      <w:r w:rsidRPr="00711863">
        <w:rPr>
          <w:sz w:val="22"/>
          <w:szCs w:val="22"/>
        </w:rPr>
        <w:lastRenderedPageBreak/>
        <w:t xml:space="preserve">A </w:t>
      </w:r>
      <w:r w:rsidR="00D27009" w:rsidRPr="00711863">
        <w:rPr>
          <w:sz w:val="22"/>
          <w:szCs w:val="22"/>
        </w:rPr>
        <w:t>Megrendelő</w:t>
      </w:r>
      <w:r w:rsidRPr="00711863">
        <w:rPr>
          <w:sz w:val="22"/>
          <w:szCs w:val="22"/>
        </w:rPr>
        <w:t xml:space="preserve"> tudomásul veszi, hogy amennyiben más nevében, rosszhiszeműen, annak aláírása meghamisításával köti meg a reklámszerződést az a Büntető Törvénykönyv 345. §-a szerinti hamis magánokirat felhasználását követ el</w:t>
      </w:r>
      <w:r w:rsidR="00143B50" w:rsidRPr="00711863">
        <w:rPr>
          <w:sz w:val="22"/>
          <w:szCs w:val="22"/>
        </w:rPr>
        <w:t xml:space="preserve">. </w:t>
      </w:r>
    </w:p>
    <w:p w14:paraId="63C66EED" w14:textId="77777777" w:rsidR="00B61997" w:rsidRPr="00711863" w:rsidRDefault="00B61997" w:rsidP="00B80FBC">
      <w:pPr>
        <w:jc w:val="both"/>
        <w:rPr>
          <w:sz w:val="22"/>
          <w:szCs w:val="22"/>
        </w:rPr>
      </w:pPr>
    </w:p>
    <w:p w14:paraId="4E9A761A" w14:textId="77777777" w:rsidR="00715B30" w:rsidRPr="00711863" w:rsidRDefault="00DE6E97" w:rsidP="00B80FBC">
      <w:pPr>
        <w:pStyle w:val="Listaszerbekezds"/>
        <w:numPr>
          <w:ilvl w:val="0"/>
          <w:numId w:val="13"/>
        </w:numPr>
        <w:ind w:left="0" w:firstLine="0"/>
        <w:jc w:val="both"/>
        <w:rPr>
          <w:sz w:val="22"/>
          <w:szCs w:val="22"/>
        </w:rPr>
      </w:pPr>
      <w:r w:rsidRPr="00711863">
        <w:rPr>
          <w:sz w:val="22"/>
          <w:szCs w:val="22"/>
        </w:rPr>
        <w:t>Eltérő kedvezmények, engedmények </w:t>
      </w:r>
    </w:p>
    <w:p w14:paraId="16B1B4E4" w14:textId="77777777" w:rsidR="00DE6E97" w:rsidRPr="00711863" w:rsidRDefault="00DE6E97" w:rsidP="00B80FBC">
      <w:pPr>
        <w:pStyle w:val="Listaszerbekezds"/>
        <w:numPr>
          <w:ilvl w:val="1"/>
          <w:numId w:val="13"/>
        </w:numPr>
        <w:ind w:left="0" w:firstLine="0"/>
        <w:jc w:val="both"/>
        <w:rPr>
          <w:sz w:val="22"/>
          <w:szCs w:val="22"/>
        </w:rPr>
      </w:pPr>
      <w:r w:rsidRPr="00711863">
        <w:rPr>
          <w:sz w:val="22"/>
          <w:szCs w:val="22"/>
        </w:rPr>
        <w:t>A Szolgáltató jogosult a Díjtáblázatban meghatározott áraktól, mennyiségi kedvezményektől, jelen ÁSZF-</w:t>
      </w:r>
      <w:proofErr w:type="spellStart"/>
      <w:r w:rsidRPr="00711863">
        <w:rPr>
          <w:sz w:val="22"/>
          <w:szCs w:val="22"/>
        </w:rPr>
        <w:t>ben</w:t>
      </w:r>
      <w:proofErr w:type="spellEnd"/>
      <w:r w:rsidRPr="00711863">
        <w:rPr>
          <w:sz w:val="22"/>
          <w:szCs w:val="22"/>
        </w:rPr>
        <w:t xml:space="preserve"> és a Díjtáblázattól eltérő mértékű kedvezmények nyújtására is.  </w:t>
      </w:r>
    </w:p>
    <w:p w14:paraId="3A754274" w14:textId="77777777" w:rsidR="00DE6E97" w:rsidRPr="00711863" w:rsidRDefault="00DE6E97" w:rsidP="00B80FBC">
      <w:pPr>
        <w:pStyle w:val="Listaszerbekezds"/>
        <w:numPr>
          <w:ilvl w:val="1"/>
          <w:numId w:val="13"/>
        </w:numPr>
        <w:ind w:left="0" w:firstLine="0"/>
        <w:jc w:val="both"/>
        <w:rPr>
          <w:sz w:val="22"/>
          <w:szCs w:val="22"/>
        </w:rPr>
      </w:pPr>
      <w:r w:rsidRPr="00711863">
        <w:rPr>
          <w:sz w:val="22"/>
          <w:szCs w:val="22"/>
        </w:rPr>
        <w:t xml:space="preserve">A Szolgáltatónak jogában áll a </w:t>
      </w:r>
      <w:r w:rsidR="00D27009" w:rsidRPr="00711863">
        <w:rPr>
          <w:sz w:val="22"/>
          <w:szCs w:val="22"/>
        </w:rPr>
        <w:t>Megrendelő</w:t>
      </w:r>
      <w:r w:rsidRPr="00711863">
        <w:rPr>
          <w:sz w:val="22"/>
          <w:szCs w:val="22"/>
        </w:rPr>
        <w:t xml:space="preserve">vel kötött szerződésekben a jelen ÁSZF rendelkezéseiben és a mindenkor érvényes Díjtáblázatban meghatározott engedményektől eltérő engedményt nyújtani a </w:t>
      </w:r>
      <w:r w:rsidR="00D27009" w:rsidRPr="00711863">
        <w:rPr>
          <w:sz w:val="22"/>
          <w:szCs w:val="22"/>
        </w:rPr>
        <w:t>Megrendelő</w:t>
      </w:r>
      <w:r w:rsidRPr="00711863">
        <w:rPr>
          <w:sz w:val="22"/>
          <w:szCs w:val="22"/>
        </w:rPr>
        <w:t xml:space="preserve">nek azzal, hogy az ilyen egyszeri kedvezményeket kizárólag az adott </w:t>
      </w:r>
      <w:r w:rsidR="00D27009" w:rsidRPr="00711863">
        <w:rPr>
          <w:sz w:val="22"/>
          <w:szCs w:val="22"/>
        </w:rPr>
        <w:t>Megrendelő</w:t>
      </w:r>
      <w:r w:rsidRPr="00711863">
        <w:rPr>
          <w:sz w:val="22"/>
          <w:szCs w:val="22"/>
        </w:rPr>
        <w:t xml:space="preserve">nek az adott szerződésre és annak tárgyára tekintettel nyújtja, ezen kedvezmény nyújtására egyéb esetben nem köteles.  </w:t>
      </w:r>
    </w:p>
    <w:p w14:paraId="3F833BC0" w14:textId="77777777" w:rsidR="00715B30" w:rsidRPr="00711863" w:rsidRDefault="00715B30" w:rsidP="00B80FBC">
      <w:pPr>
        <w:pStyle w:val="Listaszerbekezds"/>
        <w:ind w:left="0"/>
        <w:jc w:val="both"/>
        <w:rPr>
          <w:sz w:val="22"/>
          <w:szCs w:val="22"/>
        </w:rPr>
      </w:pPr>
    </w:p>
    <w:p w14:paraId="289805E6" w14:textId="77777777" w:rsidR="00DE6E97" w:rsidRPr="00711863" w:rsidRDefault="00DE6E97" w:rsidP="00B80FBC">
      <w:pPr>
        <w:pStyle w:val="Listaszerbekezds"/>
        <w:numPr>
          <w:ilvl w:val="0"/>
          <w:numId w:val="13"/>
        </w:numPr>
        <w:ind w:left="0" w:firstLine="0"/>
        <w:jc w:val="both"/>
        <w:rPr>
          <w:sz w:val="22"/>
          <w:szCs w:val="22"/>
        </w:rPr>
      </w:pPr>
      <w:r w:rsidRPr="00711863">
        <w:rPr>
          <w:sz w:val="22"/>
          <w:szCs w:val="22"/>
        </w:rPr>
        <w:t xml:space="preserve">Kedvezmények igénybevétele  </w:t>
      </w:r>
    </w:p>
    <w:p w14:paraId="6B271787" w14:textId="77777777" w:rsidR="00715B30" w:rsidRPr="00711863" w:rsidRDefault="00DE6E97" w:rsidP="00B80FBC">
      <w:pPr>
        <w:jc w:val="both"/>
        <w:rPr>
          <w:sz w:val="22"/>
          <w:szCs w:val="22"/>
        </w:rPr>
      </w:pPr>
      <w:r w:rsidRPr="00711863">
        <w:rPr>
          <w:sz w:val="22"/>
          <w:szCs w:val="22"/>
        </w:rPr>
        <w:t xml:space="preserve">A VI/4-7. pontokban meghatározott kedvezmények kizárólag önállóan vehetők igénybe, kivéve a VI/5. pontban szabályozott ügynökségi jutalék, amely egyéb kedvezmények igénybevételétől függetlenül, meghatározott feltételek teljesítése esetében jár az adott </w:t>
      </w:r>
      <w:r w:rsidR="00DE6E13" w:rsidRPr="00711863">
        <w:rPr>
          <w:sz w:val="22"/>
          <w:szCs w:val="22"/>
        </w:rPr>
        <w:t>Médiafelület-értékesítő</w:t>
      </w:r>
      <w:r w:rsidRPr="00711863">
        <w:rPr>
          <w:sz w:val="22"/>
          <w:szCs w:val="22"/>
        </w:rPr>
        <w:t>nek. </w:t>
      </w:r>
    </w:p>
    <w:p w14:paraId="55BE811D" w14:textId="77777777" w:rsidR="00DE6E97" w:rsidRPr="00711863" w:rsidRDefault="00DE6E97" w:rsidP="00B80FBC">
      <w:pPr>
        <w:jc w:val="both"/>
        <w:rPr>
          <w:sz w:val="22"/>
          <w:szCs w:val="22"/>
        </w:rPr>
      </w:pPr>
      <w:r w:rsidRPr="00711863">
        <w:rPr>
          <w:sz w:val="22"/>
          <w:szCs w:val="22"/>
        </w:rPr>
        <w:t xml:space="preserve"> </w:t>
      </w:r>
    </w:p>
    <w:p w14:paraId="086C251B" w14:textId="77777777" w:rsidR="00DE6E97" w:rsidRPr="00C61846" w:rsidRDefault="00DE6E97" w:rsidP="00B80FBC">
      <w:pPr>
        <w:pStyle w:val="Listaszerbekezds"/>
        <w:numPr>
          <w:ilvl w:val="0"/>
          <w:numId w:val="13"/>
        </w:numPr>
        <w:ind w:left="0" w:firstLine="0"/>
        <w:jc w:val="both"/>
        <w:rPr>
          <w:sz w:val="22"/>
          <w:szCs w:val="22"/>
        </w:rPr>
      </w:pPr>
      <w:r w:rsidRPr="00C61846">
        <w:rPr>
          <w:sz w:val="22"/>
          <w:szCs w:val="22"/>
        </w:rPr>
        <w:t xml:space="preserve">Reklámanyag elkészítésének költsége  </w:t>
      </w:r>
    </w:p>
    <w:p w14:paraId="37D8420B" w14:textId="77777777" w:rsidR="00DE6E97" w:rsidRPr="00D076B5" w:rsidRDefault="00DE6E97" w:rsidP="00B80FBC">
      <w:pPr>
        <w:jc w:val="both"/>
        <w:rPr>
          <w:sz w:val="22"/>
          <w:szCs w:val="22"/>
        </w:rPr>
      </w:pPr>
      <w:r w:rsidRPr="00D076B5">
        <w:rPr>
          <w:sz w:val="22"/>
          <w:szCs w:val="22"/>
        </w:rPr>
        <w:t xml:space="preserve">Amennyiben a megrendelt reklámfajtát a IV/3/2.  pont alapján a Szolgáltató készíti el, annak előállítási és technikai költsége, előzetes ajánlat alapján a </w:t>
      </w:r>
      <w:r w:rsidR="00D27009" w:rsidRPr="00D076B5">
        <w:rPr>
          <w:sz w:val="22"/>
          <w:szCs w:val="22"/>
        </w:rPr>
        <w:t>Megrendelő</w:t>
      </w:r>
      <w:r w:rsidRPr="00D076B5">
        <w:rPr>
          <w:sz w:val="22"/>
          <w:szCs w:val="22"/>
        </w:rPr>
        <w:t xml:space="preserve"> felé leszámlázásra kerül.  </w:t>
      </w:r>
    </w:p>
    <w:p w14:paraId="7E6A738A" w14:textId="018D14EB" w:rsidR="00DE6E97" w:rsidRPr="00711863" w:rsidRDefault="00DE6E97" w:rsidP="00B80FBC">
      <w:pPr>
        <w:jc w:val="both"/>
        <w:rPr>
          <w:sz w:val="22"/>
          <w:szCs w:val="22"/>
        </w:rPr>
      </w:pPr>
      <w:r w:rsidRPr="00D076B5">
        <w:rPr>
          <w:sz w:val="22"/>
          <w:szCs w:val="22"/>
        </w:rPr>
        <w:t xml:space="preserve">Amennyiben a </w:t>
      </w:r>
      <w:r w:rsidR="00D27009" w:rsidRPr="00D076B5">
        <w:rPr>
          <w:sz w:val="22"/>
          <w:szCs w:val="22"/>
        </w:rPr>
        <w:t>Megrendelő</w:t>
      </w:r>
      <w:r w:rsidRPr="00D076B5">
        <w:rPr>
          <w:sz w:val="22"/>
          <w:szCs w:val="22"/>
        </w:rPr>
        <w:t xml:space="preserve"> </w:t>
      </w:r>
      <w:proofErr w:type="gramStart"/>
      <w:r w:rsidRPr="00D076B5">
        <w:rPr>
          <w:sz w:val="22"/>
          <w:szCs w:val="22"/>
        </w:rPr>
        <w:t xml:space="preserve">a </w:t>
      </w:r>
      <w:r w:rsidR="00694B9A" w:rsidRPr="00694B9A">
        <w:rPr>
          <w:sz w:val="22"/>
          <w:szCs w:val="22"/>
        </w:rPr>
        <w:t xml:space="preserve"> </w:t>
      </w:r>
      <w:r w:rsidR="00694B9A">
        <w:rPr>
          <w:sz w:val="22"/>
          <w:szCs w:val="22"/>
        </w:rPr>
        <w:t>Szolgáltató</w:t>
      </w:r>
      <w:proofErr w:type="gramEnd"/>
      <w:r w:rsidR="00694B9A">
        <w:rPr>
          <w:sz w:val="22"/>
          <w:szCs w:val="22"/>
        </w:rPr>
        <w:t xml:space="preserve"> </w:t>
      </w:r>
      <w:r w:rsidRPr="00D076B5">
        <w:rPr>
          <w:sz w:val="22"/>
          <w:szCs w:val="22"/>
        </w:rPr>
        <w:t xml:space="preserve">által kiállított számlát az esedékességétől számított </w:t>
      </w:r>
      <w:r w:rsidR="008E6876" w:rsidRPr="00D076B5">
        <w:rPr>
          <w:sz w:val="22"/>
          <w:szCs w:val="22"/>
        </w:rPr>
        <w:t xml:space="preserve">3 </w:t>
      </w:r>
      <w:r w:rsidRPr="00D076B5">
        <w:rPr>
          <w:sz w:val="22"/>
          <w:szCs w:val="22"/>
        </w:rPr>
        <w:t xml:space="preserve">napon belül sem egyenlíti ki, a </w:t>
      </w:r>
      <w:r w:rsidR="00D27009" w:rsidRPr="00D076B5">
        <w:rPr>
          <w:sz w:val="22"/>
          <w:szCs w:val="22"/>
        </w:rPr>
        <w:t>Megrendelő</w:t>
      </w:r>
      <w:r w:rsidRPr="00D076B5">
        <w:rPr>
          <w:sz w:val="22"/>
          <w:szCs w:val="22"/>
        </w:rPr>
        <w:t xml:space="preserve"> a hirdetéshez kapcsolódó valamennyi kedvezményt elveszíti, és a </w:t>
      </w:r>
      <w:r w:rsidR="00D27009" w:rsidRPr="00D076B5">
        <w:rPr>
          <w:sz w:val="22"/>
          <w:szCs w:val="22"/>
        </w:rPr>
        <w:t>Megrendelő</w:t>
      </w:r>
      <w:r w:rsidRPr="00D076B5">
        <w:rPr>
          <w:sz w:val="22"/>
          <w:szCs w:val="22"/>
        </w:rPr>
        <w:t xml:space="preserve"> a megrendelt reklámnak/kampánynak a </w:t>
      </w:r>
      <w:r w:rsidR="00694B9A" w:rsidRPr="00694B9A">
        <w:rPr>
          <w:sz w:val="22"/>
          <w:szCs w:val="22"/>
        </w:rPr>
        <w:t xml:space="preserve"> </w:t>
      </w:r>
      <w:r w:rsidR="00694B9A">
        <w:rPr>
          <w:sz w:val="22"/>
          <w:szCs w:val="22"/>
        </w:rPr>
        <w:t xml:space="preserve">Szolgáltató </w:t>
      </w:r>
      <w:r w:rsidRPr="00D076B5">
        <w:rPr>
          <w:sz w:val="22"/>
          <w:szCs w:val="22"/>
        </w:rPr>
        <w:t xml:space="preserve">aktuális </w:t>
      </w:r>
      <w:proofErr w:type="spellStart"/>
      <w:r w:rsidRPr="00D076B5">
        <w:rPr>
          <w:sz w:val="22"/>
          <w:szCs w:val="22"/>
        </w:rPr>
        <w:t>listaára</w:t>
      </w:r>
      <w:proofErr w:type="spellEnd"/>
      <w:r w:rsidRPr="00D076B5">
        <w:rPr>
          <w:sz w:val="22"/>
          <w:szCs w:val="22"/>
        </w:rPr>
        <w:t xml:space="preserve"> szerinti médiaértékét köteles megfizetni a </w:t>
      </w:r>
      <w:r w:rsidR="00694B9A" w:rsidRPr="00694B9A">
        <w:rPr>
          <w:sz w:val="22"/>
          <w:szCs w:val="22"/>
        </w:rPr>
        <w:t xml:space="preserve"> </w:t>
      </w:r>
      <w:r w:rsidR="00694B9A">
        <w:rPr>
          <w:sz w:val="22"/>
          <w:szCs w:val="22"/>
        </w:rPr>
        <w:t xml:space="preserve">Szolgáltató </w:t>
      </w:r>
      <w:r w:rsidRPr="00D076B5">
        <w:rPr>
          <w:sz w:val="22"/>
          <w:szCs w:val="22"/>
        </w:rPr>
        <w:t>részére.</w:t>
      </w:r>
    </w:p>
    <w:p w14:paraId="54DF6347" w14:textId="77777777" w:rsidR="00715B30" w:rsidRPr="00711863" w:rsidRDefault="00715B30" w:rsidP="00B80FBC">
      <w:pPr>
        <w:jc w:val="both"/>
        <w:rPr>
          <w:sz w:val="22"/>
          <w:szCs w:val="22"/>
        </w:rPr>
      </w:pPr>
    </w:p>
    <w:p w14:paraId="18F0753C" w14:textId="77777777" w:rsidR="00DE6E97" w:rsidRPr="00B80FBC" w:rsidRDefault="00DE6E97" w:rsidP="00B80FBC">
      <w:pPr>
        <w:pStyle w:val="Cmsor2"/>
        <w:spacing w:before="0"/>
        <w:jc w:val="both"/>
        <w:rPr>
          <w:rFonts w:ascii="Times New Roman" w:hAnsi="Times New Roman" w:cs="Times New Roman"/>
          <w:b/>
          <w:color w:val="auto"/>
          <w:sz w:val="22"/>
          <w:szCs w:val="22"/>
        </w:rPr>
      </w:pPr>
      <w:bookmarkStart w:id="6" w:name="_Toc491766936"/>
      <w:r w:rsidRPr="00711863">
        <w:rPr>
          <w:rFonts w:ascii="Times New Roman" w:hAnsi="Times New Roman" w:cs="Times New Roman"/>
          <w:b/>
          <w:color w:val="auto"/>
          <w:sz w:val="22"/>
          <w:szCs w:val="22"/>
        </w:rPr>
        <w:t>VII. SZAVATOSSÁG, KÁRTÉRÍTÉSI SZABÁLYOK</w:t>
      </w:r>
      <w:bookmarkEnd w:id="6"/>
      <w:r w:rsidRPr="00711863">
        <w:rPr>
          <w:rFonts w:ascii="Times New Roman" w:hAnsi="Times New Roman" w:cs="Times New Roman"/>
          <w:b/>
          <w:color w:val="auto"/>
          <w:sz w:val="22"/>
          <w:szCs w:val="22"/>
        </w:rPr>
        <w:t xml:space="preserve">  </w:t>
      </w:r>
    </w:p>
    <w:p w14:paraId="5BCE3B7D" w14:textId="77777777" w:rsidR="00715B30" w:rsidRPr="00711863" w:rsidRDefault="00715B30" w:rsidP="00B80FBC">
      <w:pPr>
        <w:jc w:val="both"/>
        <w:rPr>
          <w:sz w:val="22"/>
          <w:szCs w:val="22"/>
        </w:rPr>
      </w:pPr>
    </w:p>
    <w:p w14:paraId="11CD0933" w14:textId="3C6354F0" w:rsidR="00DE6E97" w:rsidRPr="00711863" w:rsidRDefault="00DE6E97" w:rsidP="00B80FBC">
      <w:pPr>
        <w:pStyle w:val="Listaszerbekezds"/>
        <w:numPr>
          <w:ilvl w:val="0"/>
          <w:numId w:val="14"/>
        </w:numPr>
        <w:ind w:left="0" w:firstLine="0"/>
        <w:jc w:val="both"/>
        <w:rPr>
          <w:sz w:val="22"/>
          <w:szCs w:val="22"/>
        </w:rPr>
      </w:pPr>
      <w:r w:rsidRPr="00711863">
        <w:rPr>
          <w:sz w:val="22"/>
          <w:szCs w:val="22"/>
        </w:rPr>
        <w:t xml:space="preserve">A Szolgáltató kötelezettséget vállal </w:t>
      </w:r>
      <w:r w:rsidR="00AB13B1">
        <w:rPr>
          <w:sz w:val="22"/>
          <w:szCs w:val="22"/>
        </w:rPr>
        <w:t>a megrendelésnek megfelelő</w:t>
      </w:r>
      <w:r w:rsidRPr="00711863">
        <w:rPr>
          <w:sz w:val="22"/>
          <w:szCs w:val="22"/>
        </w:rPr>
        <w:t xml:space="preserve"> sugárzására</w:t>
      </w:r>
      <w:r w:rsidR="008B426F" w:rsidRPr="00711863">
        <w:rPr>
          <w:sz w:val="22"/>
          <w:szCs w:val="22"/>
        </w:rPr>
        <w:t>, megjelenésre</w:t>
      </w:r>
      <w:r w:rsidRPr="00711863">
        <w:rPr>
          <w:sz w:val="22"/>
          <w:szCs w:val="22"/>
        </w:rPr>
        <w:t xml:space="preserve">. </w:t>
      </w:r>
      <w:r w:rsidR="00D27009" w:rsidRPr="00711863">
        <w:rPr>
          <w:sz w:val="22"/>
          <w:szCs w:val="22"/>
        </w:rPr>
        <w:t>Megrendelő</w:t>
      </w:r>
      <w:r w:rsidRPr="00711863">
        <w:rPr>
          <w:sz w:val="22"/>
          <w:szCs w:val="22"/>
        </w:rPr>
        <w:t>t terheli annak bizonyítása, hogy a Reklám sugárzása</w:t>
      </w:r>
      <w:r w:rsidR="00AB13B1">
        <w:rPr>
          <w:sz w:val="22"/>
          <w:szCs w:val="22"/>
        </w:rPr>
        <w:t xml:space="preserve"> nem a megrendelésnek megfelelően kerültek sugárzásra, megjelenítésre.</w:t>
      </w:r>
    </w:p>
    <w:p w14:paraId="01E69464" w14:textId="49BE4CA2" w:rsidR="00DE6E97" w:rsidRPr="00711863" w:rsidRDefault="00DE6E97" w:rsidP="00B80FBC">
      <w:pPr>
        <w:pStyle w:val="Listaszerbekezds"/>
        <w:numPr>
          <w:ilvl w:val="0"/>
          <w:numId w:val="14"/>
        </w:numPr>
        <w:ind w:left="0" w:firstLine="0"/>
        <w:jc w:val="both"/>
        <w:rPr>
          <w:sz w:val="22"/>
          <w:szCs w:val="22"/>
        </w:rPr>
      </w:pPr>
      <w:r w:rsidRPr="00711863">
        <w:rPr>
          <w:sz w:val="22"/>
          <w:szCs w:val="22"/>
        </w:rPr>
        <w:t xml:space="preserve">Amennyiben a </w:t>
      </w:r>
      <w:r w:rsidR="00D27009" w:rsidRPr="00711863">
        <w:rPr>
          <w:sz w:val="22"/>
          <w:szCs w:val="22"/>
        </w:rPr>
        <w:t>Megrendelő</w:t>
      </w:r>
      <w:r w:rsidRPr="00711863">
        <w:rPr>
          <w:sz w:val="22"/>
          <w:szCs w:val="22"/>
        </w:rPr>
        <w:t xml:space="preserve"> bizonyítja, hogy a megrendelt Reklám a </w:t>
      </w:r>
      <w:r w:rsidR="00AB13B1">
        <w:rPr>
          <w:sz w:val="22"/>
          <w:szCs w:val="22"/>
        </w:rPr>
        <w:t>Médiaszolgáltatónál</w:t>
      </w:r>
      <w:r w:rsidR="00AB13B1" w:rsidRPr="00711863">
        <w:rPr>
          <w:sz w:val="22"/>
          <w:szCs w:val="22"/>
        </w:rPr>
        <w:t xml:space="preserve"> </w:t>
      </w:r>
      <w:r w:rsidRPr="00711863">
        <w:rPr>
          <w:sz w:val="22"/>
          <w:szCs w:val="22"/>
        </w:rPr>
        <w:t>felmerült technikai okok miatt nem, vagy hibásan kerül sugárzásra,</w:t>
      </w:r>
      <w:r w:rsidR="008B426F" w:rsidRPr="00711863">
        <w:rPr>
          <w:sz w:val="22"/>
          <w:szCs w:val="22"/>
        </w:rPr>
        <w:t xml:space="preserve"> megjelenésre</w:t>
      </w:r>
      <w:r w:rsidRPr="00711863">
        <w:rPr>
          <w:sz w:val="22"/>
          <w:szCs w:val="22"/>
        </w:rPr>
        <w:t xml:space="preserve"> a Szolgáltató köteles a </w:t>
      </w:r>
      <w:r w:rsidR="00D27009" w:rsidRPr="00711863">
        <w:rPr>
          <w:sz w:val="22"/>
          <w:szCs w:val="22"/>
        </w:rPr>
        <w:t>Megrendelő</w:t>
      </w:r>
      <w:r w:rsidRPr="00711863">
        <w:rPr>
          <w:sz w:val="22"/>
          <w:szCs w:val="22"/>
        </w:rPr>
        <w:t xml:space="preserve"> részére a megrendelthez hasonló feltételekkel, más reklámidőt</w:t>
      </w:r>
      <w:r w:rsidR="00A9418F" w:rsidRPr="00711863">
        <w:rPr>
          <w:sz w:val="22"/>
          <w:szCs w:val="22"/>
        </w:rPr>
        <w:t>, megjelenési felületet</w:t>
      </w:r>
      <w:r w:rsidRPr="00711863">
        <w:rPr>
          <w:sz w:val="22"/>
          <w:szCs w:val="22"/>
        </w:rPr>
        <w:t xml:space="preserve"> felajánlani. A felajánlott reklámidőben a </w:t>
      </w:r>
      <w:r w:rsidR="00D27009" w:rsidRPr="00711863">
        <w:rPr>
          <w:sz w:val="22"/>
          <w:szCs w:val="22"/>
        </w:rPr>
        <w:t>Megrendelő</w:t>
      </w:r>
      <w:r w:rsidRPr="00711863">
        <w:rPr>
          <w:sz w:val="22"/>
          <w:szCs w:val="22"/>
        </w:rPr>
        <w:t xml:space="preserve"> által korábban már megrendelt Reklám kerülhet sugárzásra</w:t>
      </w:r>
      <w:r w:rsidR="008B426F" w:rsidRPr="00711863">
        <w:rPr>
          <w:sz w:val="22"/>
          <w:szCs w:val="22"/>
        </w:rPr>
        <w:t>, megjelenésre</w:t>
      </w:r>
      <w:r w:rsidR="00FF1D2D" w:rsidRPr="00711863">
        <w:rPr>
          <w:sz w:val="22"/>
          <w:szCs w:val="22"/>
        </w:rPr>
        <w:t>.</w:t>
      </w:r>
      <w:r w:rsidRPr="00711863">
        <w:rPr>
          <w:sz w:val="22"/>
          <w:szCs w:val="22"/>
        </w:rPr>
        <w:t xml:space="preserve"> A </w:t>
      </w:r>
      <w:r w:rsidR="00D27009" w:rsidRPr="00711863">
        <w:rPr>
          <w:sz w:val="22"/>
          <w:szCs w:val="22"/>
        </w:rPr>
        <w:t>Megrendelő</w:t>
      </w:r>
      <w:r w:rsidRPr="00711863">
        <w:rPr>
          <w:sz w:val="22"/>
          <w:szCs w:val="22"/>
        </w:rPr>
        <w:t xml:space="preserve"> által már korábban megrendelt Reklámtól eltérő, teljes mértékben új, vagy részben megváltoztatott Reklám sugárzására</w:t>
      </w:r>
      <w:r w:rsidR="008B426F" w:rsidRPr="00711863">
        <w:rPr>
          <w:sz w:val="22"/>
          <w:szCs w:val="22"/>
        </w:rPr>
        <w:t>, megjelenésére</w:t>
      </w:r>
      <w:r w:rsidRPr="00711863">
        <w:rPr>
          <w:sz w:val="22"/>
          <w:szCs w:val="22"/>
        </w:rPr>
        <w:t xml:space="preserve"> van lehetőség</w:t>
      </w:r>
      <w:r w:rsidR="00FF1D2D" w:rsidRPr="00711863">
        <w:rPr>
          <w:sz w:val="22"/>
          <w:szCs w:val="22"/>
        </w:rPr>
        <w:t>, amennyiben Megrendelő az érdekmúlást bizonyítja</w:t>
      </w:r>
      <w:r w:rsidRPr="00711863">
        <w:rPr>
          <w:sz w:val="22"/>
          <w:szCs w:val="22"/>
        </w:rPr>
        <w:t>. Felek jelen pont szerinti esetben köteles</w:t>
      </w:r>
      <w:r w:rsidR="00A9418F" w:rsidRPr="00711863">
        <w:rPr>
          <w:sz w:val="22"/>
          <w:szCs w:val="22"/>
        </w:rPr>
        <w:t>ek</w:t>
      </w:r>
      <w:r w:rsidRPr="00711863">
        <w:rPr>
          <w:sz w:val="22"/>
          <w:szCs w:val="22"/>
        </w:rPr>
        <w:t xml:space="preserve"> egyeztetni a </w:t>
      </w:r>
      <w:r w:rsidR="00D27009" w:rsidRPr="00711863">
        <w:rPr>
          <w:sz w:val="22"/>
          <w:szCs w:val="22"/>
        </w:rPr>
        <w:t>Megrendelő</w:t>
      </w:r>
      <w:r w:rsidRPr="00711863">
        <w:rPr>
          <w:sz w:val="22"/>
          <w:szCs w:val="22"/>
        </w:rPr>
        <w:t xml:space="preserve">t ért hátrány kiegyenlítésének módjáról és mértékéről. Szolgáltató a </w:t>
      </w:r>
      <w:r w:rsidR="00D27009" w:rsidRPr="00711863">
        <w:rPr>
          <w:sz w:val="22"/>
          <w:szCs w:val="22"/>
        </w:rPr>
        <w:t>Megrendelő</w:t>
      </w:r>
      <w:r w:rsidRPr="00711863">
        <w:rPr>
          <w:sz w:val="22"/>
          <w:szCs w:val="22"/>
        </w:rPr>
        <w:t xml:space="preserve">t ért hátrányt elsődlegesen más reklámidő felajánlásával egyenlíti ki.    </w:t>
      </w:r>
    </w:p>
    <w:p w14:paraId="05D76FE9" w14:textId="77777777" w:rsidR="00DE6E97" w:rsidRPr="00711863" w:rsidRDefault="00DE6E97" w:rsidP="00B80FBC">
      <w:pPr>
        <w:pStyle w:val="Listaszerbekezds"/>
        <w:numPr>
          <w:ilvl w:val="0"/>
          <w:numId w:val="14"/>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VII/2. szerinti, valamint bármely kártérítési, vagy megtérítési igényét </w:t>
      </w:r>
      <w:r w:rsidR="001D2627" w:rsidRPr="00711863">
        <w:rPr>
          <w:sz w:val="22"/>
          <w:szCs w:val="22"/>
        </w:rPr>
        <w:t xml:space="preserve">a teljesítést követő 30 napon belül </w:t>
      </w:r>
      <w:r w:rsidRPr="00711863">
        <w:rPr>
          <w:sz w:val="22"/>
          <w:szCs w:val="22"/>
        </w:rPr>
        <w:t xml:space="preserve">köteles bejelenteni Szolgáltató részére. Amennyiben </w:t>
      </w:r>
      <w:r w:rsidR="00D27009" w:rsidRPr="00711863">
        <w:rPr>
          <w:sz w:val="22"/>
          <w:szCs w:val="22"/>
        </w:rPr>
        <w:t>Megrendelő</w:t>
      </w:r>
      <w:r w:rsidRPr="00711863">
        <w:rPr>
          <w:sz w:val="22"/>
          <w:szCs w:val="22"/>
        </w:rPr>
        <w:t xml:space="preserve"> az igény bejelentésével indokolatlanul késlekedik, Szolgáltató az indokolatlan késedelemből eredő további károk és költségek megtérítésére nem köteles.     </w:t>
      </w:r>
    </w:p>
    <w:p w14:paraId="34ECFE3C" w14:textId="77777777" w:rsidR="00DE6E97" w:rsidRPr="00711863" w:rsidRDefault="00DE6E97" w:rsidP="00B80FBC">
      <w:pPr>
        <w:pStyle w:val="Listaszerbekezds"/>
        <w:numPr>
          <w:ilvl w:val="0"/>
          <w:numId w:val="14"/>
        </w:numPr>
        <w:ind w:left="0" w:firstLine="0"/>
        <w:jc w:val="both"/>
        <w:rPr>
          <w:sz w:val="22"/>
          <w:szCs w:val="22"/>
        </w:rPr>
      </w:pPr>
      <w:r w:rsidRPr="00711863">
        <w:rPr>
          <w:sz w:val="22"/>
          <w:szCs w:val="22"/>
        </w:rPr>
        <w:t>Amennyiben a Reklám sugárzásának</w:t>
      </w:r>
      <w:r w:rsidR="008B426F" w:rsidRPr="00711863">
        <w:rPr>
          <w:sz w:val="22"/>
          <w:szCs w:val="22"/>
        </w:rPr>
        <w:t>, megjelenésének</w:t>
      </w:r>
      <w:r w:rsidRPr="00711863">
        <w:rPr>
          <w:sz w:val="22"/>
          <w:szCs w:val="22"/>
        </w:rPr>
        <w:t xml:space="preserve"> elmaradása, vagy a hibás sugárzás</w:t>
      </w:r>
      <w:r w:rsidR="008B426F" w:rsidRPr="00711863">
        <w:rPr>
          <w:sz w:val="22"/>
          <w:szCs w:val="22"/>
        </w:rPr>
        <w:t>, megjelenés</w:t>
      </w:r>
      <w:r w:rsidRPr="00711863">
        <w:rPr>
          <w:sz w:val="22"/>
          <w:szCs w:val="22"/>
        </w:rPr>
        <w:t xml:space="preserve"> olyan </w:t>
      </w:r>
      <w:proofErr w:type="gramStart"/>
      <w:r w:rsidRPr="00711863">
        <w:rPr>
          <w:sz w:val="22"/>
          <w:szCs w:val="22"/>
        </w:rPr>
        <w:t>külső, elháríthatatlan ok,</w:t>
      </w:r>
      <w:proofErr w:type="gramEnd"/>
      <w:r w:rsidRPr="00711863">
        <w:rPr>
          <w:sz w:val="22"/>
          <w:szCs w:val="22"/>
        </w:rPr>
        <w:t xml:space="preserve"> vagy körülmény miatt következik be, amely egyik félnek sem felróható, </w:t>
      </w:r>
      <w:r w:rsidR="00D27009" w:rsidRPr="00711863">
        <w:rPr>
          <w:sz w:val="22"/>
          <w:szCs w:val="22"/>
        </w:rPr>
        <w:t>Megrendelő</w:t>
      </w:r>
      <w:r w:rsidRPr="00711863">
        <w:rPr>
          <w:sz w:val="22"/>
          <w:szCs w:val="22"/>
        </w:rPr>
        <w:t xml:space="preserve"> a Szolgáltatóval szemben semmilyen megtér</w:t>
      </w:r>
      <w:r w:rsidR="008B426F" w:rsidRPr="00711863">
        <w:rPr>
          <w:sz w:val="22"/>
          <w:szCs w:val="22"/>
        </w:rPr>
        <w:t>ítési igényt nem támaszthat.</w:t>
      </w:r>
      <w:r w:rsidRPr="00711863">
        <w:rPr>
          <w:sz w:val="22"/>
          <w:szCs w:val="22"/>
        </w:rPr>
        <w:t xml:space="preserve"> </w:t>
      </w:r>
    </w:p>
    <w:p w14:paraId="02E2244D" w14:textId="77F69DB5" w:rsidR="00FF1D2D" w:rsidRDefault="007C1A66" w:rsidP="00B80FBC">
      <w:pPr>
        <w:pStyle w:val="Listaszerbekezds"/>
        <w:ind w:left="0"/>
        <w:jc w:val="both"/>
        <w:rPr>
          <w:sz w:val="22"/>
          <w:szCs w:val="22"/>
        </w:rPr>
      </w:pPr>
      <w:r w:rsidRPr="00B80FBC">
        <w:rPr>
          <w:sz w:val="22"/>
          <w:szCs w:val="22"/>
        </w:rPr>
        <w:t>Szolgáltató ebben az esetben azonos vagy hasonló műsorkörnyezetben sugárzási lehetőséget ajánlhat fel a Megrendelő részére, és azt a Megrendelővel egyeztetett időpontban teljesíti. Ezt a Megrendelő csak akkor utasíthatja vissza, ha bizonyítja, hogy a sugárzáshoz már nem fűződik érdeke. Ebben az esetben az esetleg kifizetett sugárzási díjat vagy előleget a Szolgáltató visszatéríti; ezt meghaladóan azonban kártérítéssel nem tartozik</w:t>
      </w:r>
      <w:r w:rsidR="009027AD">
        <w:rPr>
          <w:sz w:val="22"/>
          <w:szCs w:val="22"/>
        </w:rPr>
        <w:t>.</w:t>
      </w:r>
    </w:p>
    <w:p w14:paraId="4B0D1852" w14:textId="77777777" w:rsidR="009027AD" w:rsidRPr="00B80FBC" w:rsidRDefault="009027AD" w:rsidP="00B80FBC">
      <w:pPr>
        <w:pStyle w:val="Listaszerbekezds"/>
        <w:ind w:left="0"/>
        <w:jc w:val="both"/>
        <w:rPr>
          <w:sz w:val="22"/>
          <w:szCs w:val="22"/>
        </w:rPr>
      </w:pPr>
    </w:p>
    <w:p w14:paraId="38974067" w14:textId="77777777" w:rsidR="00FF1D2D" w:rsidRPr="00711863" w:rsidRDefault="00FF1D2D" w:rsidP="00B80FBC">
      <w:pPr>
        <w:pStyle w:val="Listaszerbekezds"/>
        <w:ind w:left="0"/>
        <w:jc w:val="both"/>
        <w:rPr>
          <w:sz w:val="22"/>
          <w:szCs w:val="22"/>
        </w:rPr>
      </w:pPr>
    </w:p>
    <w:p w14:paraId="1D8E87E0" w14:textId="77777777" w:rsidR="00715B30" w:rsidRPr="00B80FBC" w:rsidRDefault="00DE6E97" w:rsidP="00B80FBC">
      <w:pPr>
        <w:pStyle w:val="Cmsor2"/>
        <w:spacing w:before="0"/>
        <w:jc w:val="both"/>
        <w:rPr>
          <w:rFonts w:ascii="Times New Roman" w:hAnsi="Times New Roman" w:cs="Times New Roman"/>
          <w:b/>
          <w:color w:val="auto"/>
          <w:sz w:val="22"/>
          <w:szCs w:val="22"/>
        </w:rPr>
      </w:pPr>
      <w:bookmarkStart w:id="7" w:name="_Toc491766937"/>
      <w:r w:rsidRPr="00711863">
        <w:rPr>
          <w:rFonts w:ascii="Times New Roman" w:hAnsi="Times New Roman" w:cs="Times New Roman"/>
          <w:b/>
          <w:color w:val="auto"/>
          <w:sz w:val="22"/>
          <w:szCs w:val="22"/>
        </w:rPr>
        <w:lastRenderedPageBreak/>
        <w:t>VIII. REKLAMÁCIÓ</w:t>
      </w:r>
      <w:bookmarkEnd w:id="7"/>
    </w:p>
    <w:p w14:paraId="7FFF6401" w14:textId="77777777" w:rsidR="00DE6E97" w:rsidRPr="00711863" w:rsidRDefault="00DE6E97" w:rsidP="00B80FBC">
      <w:pPr>
        <w:jc w:val="both"/>
        <w:rPr>
          <w:sz w:val="22"/>
          <w:szCs w:val="22"/>
        </w:rPr>
      </w:pPr>
      <w:r w:rsidRPr="00711863">
        <w:rPr>
          <w:sz w:val="22"/>
          <w:szCs w:val="22"/>
        </w:rPr>
        <w:t xml:space="preserve">  </w:t>
      </w:r>
    </w:p>
    <w:p w14:paraId="03AC6D15" w14:textId="77777777" w:rsidR="00DE6E97" w:rsidRPr="00711863" w:rsidRDefault="00DE6E97" w:rsidP="00B80FBC">
      <w:pPr>
        <w:pStyle w:val="Listaszerbekezds"/>
        <w:numPr>
          <w:ilvl w:val="0"/>
          <w:numId w:val="16"/>
        </w:numPr>
        <w:ind w:left="0" w:firstLine="0"/>
        <w:jc w:val="both"/>
        <w:rPr>
          <w:sz w:val="22"/>
          <w:szCs w:val="22"/>
        </w:rPr>
      </w:pPr>
      <w:r w:rsidRPr="00711863">
        <w:rPr>
          <w:sz w:val="22"/>
          <w:szCs w:val="22"/>
        </w:rPr>
        <w:t>A sugárzással</w:t>
      </w:r>
      <w:r w:rsidR="008B426F" w:rsidRPr="00711863">
        <w:rPr>
          <w:sz w:val="22"/>
          <w:szCs w:val="22"/>
        </w:rPr>
        <w:t>, megjelenéssel</w:t>
      </w:r>
      <w:r w:rsidRPr="00711863">
        <w:rPr>
          <w:sz w:val="22"/>
          <w:szCs w:val="22"/>
        </w:rPr>
        <w:t xml:space="preserve"> kapcsolatos írásbeli indokolással ellátott reklamációt a </w:t>
      </w:r>
      <w:r w:rsidR="00D27009" w:rsidRPr="00711863">
        <w:rPr>
          <w:sz w:val="22"/>
          <w:szCs w:val="22"/>
        </w:rPr>
        <w:t>Megrendelő</w:t>
      </w:r>
      <w:r w:rsidRPr="00711863">
        <w:rPr>
          <w:sz w:val="22"/>
          <w:szCs w:val="22"/>
        </w:rPr>
        <w:t>nek a kifogásolt sugárzást</w:t>
      </w:r>
      <w:r w:rsidR="00CE0F1B" w:rsidRPr="00711863">
        <w:rPr>
          <w:sz w:val="22"/>
          <w:szCs w:val="22"/>
        </w:rPr>
        <w:t>, megjelenést</w:t>
      </w:r>
      <w:r w:rsidRPr="00711863">
        <w:rPr>
          <w:sz w:val="22"/>
          <w:szCs w:val="22"/>
        </w:rPr>
        <w:t xml:space="preserve"> követően haladéktalanul, de legkésőbb </w:t>
      </w:r>
      <w:r w:rsidR="00FF1D2D" w:rsidRPr="00711863">
        <w:rPr>
          <w:sz w:val="22"/>
          <w:szCs w:val="22"/>
        </w:rPr>
        <w:t>1</w:t>
      </w:r>
      <w:r w:rsidRPr="00711863">
        <w:rPr>
          <w:sz w:val="22"/>
          <w:szCs w:val="22"/>
        </w:rPr>
        <w:t>5 munkanapon belül kell írásba</w:t>
      </w:r>
      <w:r w:rsidR="00CE0F1B" w:rsidRPr="00711863">
        <w:rPr>
          <w:sz w:val="22"/>
          <w:szCs w:val="22"/>
        </w:rPr>
        <w:t>n benyújtani a Szolgáltatóhoz.</w:t>
      </w:r>
    </w:p>
    <w:p w14:paraId="08E175B4" w14:textId="77777777" w:rsidR="00DE6E97" w:rsidRPr="00711863" w:rsidRDefault="00D27009" w:rsidP="00B80FBC">
      <w:pPr>
        <w:pStyle w:val="Listaszerbekezds"/>
        <w:ind w:left="0"/>
        <w:jc w:val="both"/>
        <w:rPr>
          <w:sz w:val="22"/>
          <w:szCs w:val="22"/>
        </w:rPr>
      </w:pPr>
      <w:r w:rsidRPr="00711863">
        <w:rPr>
          <w:sz w:val="22"/>
          <w:szCs w:val="22"/>
        </w:rPr>
        <w:t>Megrendelő</w:t>
      </w:r>
      <w:r w:rsidR="00DE6E97" w:rsidRPr="00711863">
        <w:rPr>
          <w:sz w:val="22"/>
          <w:szCs w:val="22"/>
        </w:rPr>
        <w:t>t terheli annak bizonyítása, hogy a sugárzás</w:t>
      </w:r>
      <w:r w:rsidR="00CE0F1B" w:rsidRPr="00711863">
        <w:rPr>
          <w:sz w:val="22"/>
          <w:szCs w:val="22"/>
        </w:rPr>
        <w:t>, megjelenés</w:t>
      </w:r>
      <w:r w:rsidR="00DE6E97" w:rsidRPr="00711863">
        <w:rPr>
          <w:sz w:val="22"/>
          <w:szCs w:val="22"/>
        </w:rPr>
        <w:t xml:space="preserve"> hibás volt-e, illetőleg mely okból volt hibás.  </w:t>
      </w:r>
    </w:p>
    <w:p w14:paraId="4C6D4146" w14:textId="77777777" w:rsidR="00DE6E97" w:rsidRPr="00711863" w:rsidRDefault="00D27009" w:rsidP="00B80FBC">
      <w:pPr>
        <w:pStyle w:val="Listaszerbekezds"/>
        <w:ind w:left="0"/>
        <w:jc w:val="both"/>
        <w:rPr>
          <w:sz w:val="22"/>
          <w:szCs w:val="22"/>
        </w:rPr>
      </w:pPr>
      <w:r w:rsidRPr="00711863">
        <w:rPr>
          <w:sz w:val="22"/>
          <w:szCs w:val="22"/>
        </w:rPr>
        <w:t>Megrendelő</w:t>
      </w:r>
      <w:r w:rsidR="00DE6E97" w:rsidRPr="00711863">
        <w:rPr>
          <w:sz w:val="22"/>
          <w:szCs w:val="22"/>
        </w:rPr>
        <w:t xml:space="preserve"> tudomásul veszi, hogy amennyiben a jelen pontban meghatározott határidőn belüli igényérvényesítést menthető ok hiányában elmulasztja, az indokolatlan késedelemből eredő kárát Szolgáltatóval szemb</w:t>
      </w:r>
      <w:r w:rsidR="001752A4" w:rsidRPr="00711863">
        <w:rPr>
          <w:sz w:val="22"/>
          <w:szCs w:val="22"/>
        </w:rPr>
        <w:t>en nem érvényesítheti.</w:t>
      </w:r>
    </w:p>
    <w:p w14:paraId="1E826F80" w14:textId="77777777" w:rsidR="00D076B5" w:rsidRPr="001B0F62" w:rsidRDefault="00D076B5" w:rsidP="00B80FBC">
      <w:pPr>
        <w:pStyle w:val="Listaszerbekezds"/>
        <w:numPr>
          <w:ilvl w:val="0"/>
          <w:numId w:val="16"/>
        </w:numPr>
        <w:ind w:left="0" w:firstLine="0"/>
        <w:jc w:val="both"/>
        <w:rPr>
          <w:sz w:val="22"/>
          <w:szCs w:val="22"/>
        </w:rPr>
      </w:pPr>
      <w:r w:rsidRPr="001B0F62">
        <w:rPr>
          <w:sz w:val="22"/>
          <w:szCs w:val="22"/>
        </w:rPr>
        <w:t xml:space="preserve">A Médiaszolgáltató a sugárzott, megjelent reklámról és az adáskörnyezetéről felvételt készít, melyet a sugárzástól számított 3 hónapig megőriz. Ezen felvételek alapján minősíti a Szolgáltató a beérkező reklamációkat. Amennyiben a reklamáció során érvényesített kifogást a Szolgáltató és a Médiaszolgáltató elfogadja, a jelen pont szerinti vizsgálat technikai költsége a Médiaszolgáltatót terheli. Amennyiben a reklamáció során érvényesített kifogást a Médiaszolgáltató és a Szolgáltató nem fogadja el, a jelen pont szerinti vizsgálat technikai költsége a Megrendelőt terheli.  </w:t>
      </w:r>
    </w:p>
    <w:p w14:paraId="124997DD" w14:textId="77777777" w:rsidR="00DE6E97" w:rsidRPr="00711863" w:rsidRDefault="00DE6E97" w:rsidP="00B80FBC">
      <w:pPr>
        <w:pStyle w:val="Listaszerbekezds"/>
        <w:numPr>
          <w:ilvl w:val="0"/>
          <w:numId w:val="16"/>
        </w:numPr>
        <w:ind w:left="0" w:firstLine="0"/>
        <w:jc w:val="both"/>
        <w:rPr>
          <w:sz w:val="22"/>
          <w:szCs w:val="22"/>
        </w:rPr>
      </w:pPr>
      <w:r w:rsidRPr="00711863">
        <w:rPr>
          <w:sz w:val="22"/>
          <w:szCs w:val="22"/>
        </w:rPr>
        <w:t>Alapos a reklamáció akkor, ha a Szolgáltató által elvégzett vizsgálat alapján a kifogásolt sugárzott</w:t>
      </w:r>
      <w:r w:rsidR="00CE0F1B" w:rsidRPr="00711863">
        <w:rPr>
          <w:sz w:val="22"/>
          <w:szCs w:val="22"/>
        </w:rPr>
        <w:t>, megjelent</w:t>
      </w:r>
      <w:r w:rsidRPr="00711863">
        <w:rPr>
          <w:sz w:val="22"/>
          <w:szCs w:val="22"/>
        </w:rPr>
        <w:t xml:space="preserve"> reklám nem a </w:t>
      </w:r>
      <w:r w:rsidR="00D27009" w:rsidRPr="00711863">
        <w:rPr>
          <w:sz w:val="22"/>
          <w:szCs w:val="22"/>
        </w:rPr>
        <w:t>Megrendelő</w:t>
      </w:r>
      <w:r w:rsidRPr="00711863">
        <w:rPr>
          <w:sz w:val="22"/>
          <w:szCs w:val="22"/>
        </w:rPr>
        <w:t xml:space="preserve"> által átadott tartalmú anyagot tartalmazta, vagy nem a visszaigazolt 3 órás idősávban került sugárzásra. A Szolgáltató akkor tartozik felelősséggel a nem megfelelő reklám sugárzásáért, </w:t>
      </w:r>
      <w:r w:rsidR="00CE0F1B" w:rsidRPr="00711863">
        <w:rPr>
          <w:sz w:val="22"/>
          <w:szCs w:val="22"/>
        </w:rPr>
        <w:t xml:space="preserve">megjelenéséért, </w:t>
      </w:r>
      <w:r w:rsidRPr="00711863">
        <w:rPr>
          <w:sz w:val="22"/>
          <w:szCs w:val="22"/>
        </w:rPr>
        <w:t xml:space="preserve">ha a reklám nem megfelelő sugárzása a Szolgáltatónak felróható okból következett be.  </w:t>
      </w:r>
    </w:p>
    <w:p w14:paraId="2C53B574" w14:textId="08193334" w:rsidR="00DE6E97" w:rsidRPr="00711863" w:rsidRDefault="00DE6E97" w:rsidP="00B80FBC">
      <w:pPr>
        <w:pStyle w:val="Listaszerbekezds"/>
        <w:numPr>
          <w:ilvl w:val="0"/>
          <w:numId w:val="16"/>
        </w:numPr>
        <w:ind w:left="0" w:firstLine="0"/>
        <w:jc w:val="both"/>
        <w:rPr>
          <w:sz w:val="22"/>
          <w:szCs w:val="22"/>
        </w:rPr>
      </w:pPr>
      <w:r w:rsidRPr="00711863">
        <w:rPr>
          <w:sz w:val="22"/>
          <w:szCs w:val="22"/>
        </w:rPr>
        <w:t xml:space="preserve">Nem tartozik felelősséggel a Szolgáltató olyan hibás teljesítésért, amelynek oka a </w:t>
      </w:r>
      <w:r w:rsidR="00AB13B1">
        <w:rPr>
          <w:sz w:val="22"/>
          <w:szCs w:val="22"/>
        </w:rPr>
        <w:t>Médias</w:t>
      </w:r>
      <w:r w:rsidRPr="00711863">
        <w:rPr>
          <w:sz w:val="22"/>
          <w:szCs w:val="22"/>
        </w:rPr>
        <w:t>zolgáltatónak</w:t>
      </w:r>
      <w:r w:rsidR="00B81228">
        <w:rPr>
          <w:sz w:val="22"/>
          <w:szCs w:val="22"/>
        </w:rPr>
        <w:t xml:space="preserve"> és/vagy a </w:t>
      </w:r>
      <w:r w:rsidR="00343591">
        <w:rPr>
          <w:sz w:val="22"/>
          <w:szCs w:val="22"/>
        </w:rPr>
        <w:t>Szolgáltatónál</w:t>
      </w:r>
      <w:r w:rsidRPr="00711863">
        <w:rPr>
          <w:sz w:val="22"/>
          <w:szCs w:val="22"/>
        </w:rPr>
        <w:t xml:space="preserve"> nem felróható. Ilyennek kell tekinteni többek között a vis maior-t, a műsorszórás kiesését, műsorváltozást, a Szolgáltatónak valamely hatóság határozata alapján tett cselekményét, vagy a sugárzás felfüggesztését, vagy megszűntetését. Ilyen esetben a Szolgáltató nem tartozik kártérítési felelősséggel (ideértve, de nem kizárólag az </w:t>
      </w:r>
      <w:proofErr w:type="spellStart"/>
      <w:r w:rsidRPr="00711863">
        <w:rPr>
          <w:sz w:val="22"/>
          <w:szCs w:val="22"/>
        </w:rPr>
        <w:t>újrasugárzást</w:t>
      </w:r>
      <w:proofErr w:type="spellEnd"/>
      <w:r w:rsidRPr="00711863">
        <w:rPr>
          <w:sz w:val="22"/>
          <w:szCs w:val="22"/>
        </w:rPr>
        <w:t xml:space="preserve"> is) a </w:t>
      </w:r>
      <w:r w:rsidR="00D27009" w:rsidRPr="00711863">
        <w:rPr>
          <w:sz w:val="22"/>
          <w:szCs w:val="22"/>
        </w:rPr>
        <w:t>Megrendelő</w:t>
      </w:r>
      <w:r w:rsidRPr="00711863">
        <w:rPr>
          <w:sz w:val="22"/>
          <w:szCs w:val="22"/>
        </w:rPr>
        <w:t xml:space="preserve"> felé.  </w:t>
      </w:r>
    </w:p>
    <w:p w14:paraId="2264F783" w14:textId="77777777" w:rsidR="00DE6E97" w:rsidRPr="00711863" w:rsidRDefault="00DE6E97" w:rsidP="00B80FBC">
      <w:pPr>
        <w:pStyle w:val="Listaszerbekezds"/>
        <w:numPr>
          <w:ilvl w:val="0"/>
          <w:numId w:val="16"/>
        </w:numPr>
        <w:ind w:left="0" w:firstLine="0"/>
        <w:jc w:val="both"/>
        <w:rPr>
          <w:sz w:val="22"/>
          <w:szCs w:val="22"/>
        </w:rPr>
      </w:pPr>
      <w:r w:rsidRPr="00711863">
        <w:rPr>
          <w:sz w:val="22"/>
          <w:szCs w:val="22"/>
        </w:rPr>
        <w:t xml:space="preserve">Olyan alapos reklamáció esetén, amelyért a Szolgáltató a VIII/3. pont szerint felelősséggel tartozik a Szolgáltató a </w:t>
      </w:r>
      <w:r w:rsidR="00D27009" w:rsidRPr="00711863">
        <w:rPr>
          <w:sz w:val="22"/>
          <w:szCs w:val="22"/>
        </w:rPr>
        <w:t>Megrendelő</w:t>
      </w:r>
      <w:r w:rsidRPr="00711863">
        <w:rPr>
          <w:sz w:val="22"/>
          <w:szCs w:val="22"/>
        </w:rPr>
        <w:t xml:space="preserve"> választása szerint, vagy a hibása</w:t>
      </w:r>
      <w:r w:rsidR="00CE0F1B" w:rsidRPr="00711863">
        <w:rPr>
          <w:sz w:val="22"/>
          <w:szCs w:val="22"/>
        </w:rPr>
        <w:t xml:space="preserve">n teljesített sugárzásra, megjelenésre </w:t>
      </w:r>
      <w:r w:rsidRPr="00711863">
        <w:rPr>
          <w:sz w:val="22"/>
          <w:szCs w:val="22"/>
        </w:rPr>
        <w:t xml:space="preserve">vonatkozó díjat nem számlázza le a </w:t>
      </w:r>
      <w:r w:rsidR="00D27009" w:rsidRPr="00711863">
        <w:rPr>
          <w:sz w:val="22"/>
          <w:szCs w:val="22"/>
        </w:rPr>
        <w:t>Megrendelő</w:t>
      </w:r>
      <w:r w:rsidRPr="00711863">
        <w:rPr>
          <w:sz w:val="22"/>
          <w:szCs w:val="22"/>
        </w:rPr>
        <w:t>nek, vagy a Szolgáltató az általa választott más időpontban sugárzási</w:t>
      </w:r>
      <w:r w:rsidR="00CE0F1B" w:rsidRPr="00711863">
        <w:rPr>
          <w:sz w:val="22"/>
          <w:szCs w:val="22"/>
        </w:rPr>
        <w:t>, megjelenési</w:t>
      </w:r>
      <w:r w:rsidRPr="00711863">
        <w:rPr>
          <w:sz w:val="22"/>
          <w:szCs w:val="22"/>
        </w:rPr>
        <w:t xml:space="preserve"> lehetőséget ajánl a </w:t>
      </w:r>
      <w:r w:rsidR="00D27009" w:rsidRPr="00711863">
        <w:rPr>
          <w:sz w:val="22"/>
          <w:szCs w:val="22"/>
        </w:rPr>
        <w:t>Megrendelő</w:t>
      </w:r>
      <w:r w:rsidRPr="00711863">
        <w:rPr>
          <w:sz w:val="22"/>
          <w:szCs w:val="22"/>
        </w:rPr>
        <w:t>nek azzal, hogy ebben az esetben nem számlázza ki a Megrendelőnek a megismételt sugárzás</w:t>
      </w:r>
      <w:r w:rsidR="00CE0F1B" w:rsidRPr="00711863">
        <w:rPr>
          <w:sz w:val="22"/>
          <w:szCs w:val="22"/>
        </w:rPr>
        <w:t>, megjelenés</w:t>
      </w:r>
      <w:r w:rsidRPr="00711863">
        <w:rPr>
          <w:sz w:val="22"/>
          <w:szCs w:val="22"/>
        </w:rPr>
        <w:t xml:space="preserve"> díját.  </w:t>
      </w:r>
    </w:p>
    <w:p w14:paraId="1678244D" w14:textId="77777777" w:rsidR="00715B30" w:rsidRPr="00711863" w:rsidRDefault="00715B30" w:rsidP="00B80FBC">
      <w:pPr>
        <w:pStyle w:val="Listaszerbekezds"/>
        <w:ind w:left="0"/>
        <w:jc w:val="both"/>
        <w:rPr>
          <w:sz w:val="22"/>
          <w:szCs w:val="22"/>
        </w:rPr>
      </w:pPr>
    </w:p>
    <w:p w14:paraId="1A154AEF" w14:textId="77777777" w:rsidR="009A2B32" w:rsidRPr="00B80FBC" w:rsidRDefault="00DE6E97" w:rsidP="00B80FBC">
      <w:pPr>
        <w:pStyle w:val="Cmsor2"/>
        <w:spacing w:before="0"/>
        <w:jc w:val="both"/>
        <w:rPr>
          <w:rFonts w:ascii="Times New Roman" w:hAnsi="Times New Roman" w:cs="Times New Roman"/>
          <w:b/>
          <w:color w:val="auto"/>
          <w:sz w:val="22"/>
          <w:szCs w:val="22"/>
        </w:rPr>
      </w:pPr>
      <w:bookmarkStart w:id="8" w:name="_Toc491766938"/>
      <w:r w:rsidRPr="00711863">
        <w:rPr>
          <w:rFonts w:ascii="Times New Roman" w:hAnsi="Times New Roman" w:cs="Times New Roman"/>
          <w:b/>
          <w:color w:val="auto"/>
          <w:sz w:val="22"/>
          <w:szCs w:val="22"/>
        </w:rPr>
        <w:t>IX. REKLÁMOK TARTALMÁÉRT VALÓ FELELŐSSÉG</w:t>
      </w:r>
      <w:bookmarkEnd w:id="8"/>
    </w:p>
    <w:p w14:paraId="3DE865B3" w14:textId="77777777" w:rsidR="00DE6E97" w:rsidRPr="00B80FBC" w:rsidRDefault="00DE6E97" w:rsidP="00B80FBC">
      <w:pPr>
        <w:pStyle w:val="Cmsor2"/>
        <w:spacing w:before="0"/>
        <w:jc w:val="both"/>
        <w:rPr>
          <w:rFonts w:ascii="Times New Roman" w:hAnsi="Times New Roman" w:cs="Times New Roman"/>
          <w:b/>
          <w:color w:val="auto"/>
          <w:sz w:val="22"/>
          <w:szCs w:val="22"/>
        </w:rPr>
      </w:pPr>
    </w:p>
    <w:p w14:paraId="17926AAF" w14:textId="2E9A6817" w:rsidR="00DE6E97" w:rsidRPr="00711863" w:rsidRDefault="00DE6E97" w:rsidP="00B80FBC">
      <w:pPr>
        <w:pStyle w:val="Listaszerbekezds"/>
        <w:numPr>
          <w:ilvl w:val="0"/>
          <w:numId w:val="17"/>
        </w:numPr>
        <w:ind w:left="0" w:firstLine="0"/>
        <w:jc w:val="both"/>
        <w:rPr>
          <w:sz w:val="22"/>
          <w:szCs w:val="22"/>
        </w:rPr>
      </w:pPr>
      <w:r w:rsidRPr="00711863">
        <w:rPr>
          <w:sz w:val="22"/>
          <w:szCs w:val="22"/>
        </w:rPr>
        <w:t xml:space="preserve">A Reklám a mindenkor hatályos jogszabályokban foglaltakat, az illetékes hatóságok határozatait, a rádiós szakmai és etikai szabályokat és jelen ÁSZF rendelkezéseit nem sértheti. A Reklám nem tévesztheti meg a </w:t>
      </w:r>
      <w:r w:rsidR="00AB13B1">
        <w:rPr>
          <w:sz w:val="22"/>
          <w:szCs w:val="22"/>
        </w:rPr>
        <w:t>Médiaszolgáltató</w:t>
      </w:r>
      <w:r w:rsidRPr="00711863">
        <w:rPr>
          <w:sz w:val="22"/>
          <w:szCs w:val="22"/>
        </w:rPr>
        <w:t xml:space="preserve"> hallgatóit úgy, mintha a Reklám a </w:t>
      </w:r>
      <w:r w:rsidR="00AB13B1">
        <w:rPr>
          <w:sz w:val="22"/>
          <w:szCs w:val="22"/>
        </w:rPr>
        <w:t>Médiaszolgáltató</w:t>
      </w:r>
      <w:r w:rsidRPr="00711863">
        <w:rPr>
          <w:sz w:val="22"/>
          <w:szCs w:val="22"/>
        </w:rPr>
        <w:t xml:space="preserve"> műsora, közleménye,</w:t>
      </w:r>
      <w:r w:rsidR="00CE0F1B" w:rsidRPr="00711863">
        <w:rPr>
          <w:sz w:val="22"/>
          <w:szCs w:val="22"/>
        </w:rPr>
        <w:t xml:space="preserve"> vagy más rádió műsora lenne.</w:t>
      </w:r>
    </w:p>
    <w:p w14:paraId="67136934" w14:textId="77777777" w:rsidR="00DE6E97" w:rsidRPr="00711863" w:rsidRDefault="00DE6E97" w:rsidP="00B80FBC">
      <w:pPr>
        <w:pStyle w:val="Listaszerbekezds"/>
        <w:numPr>
          <w:ilvl w:val="0"/>
          <w:numId w:val="17"/>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felelősséget vállal, hogy a megrendelt Reklám megfelel az ÁSZF, a Médiatörvény, a Reklámtörvény, a Versenytörvény, valamint minden vonatkozó jogszabály rendelkezéseinek. Szolgáltató a Reklám IX/1. pontban foglalt követelményeknek való megfelelését bármely időpontban ellenőrizheti. Amennyiben Szolgáltató álláspontja szerint a Reklám a IX/1. pontban meghatározott követelmények valamelyikét sérti, a Reklám sugárzását</w:t>
      </w:r>
      <w:r w:rsidR="008B426F" w:rsidRPr="00711863">
        <w:rPr>
          <w:sz w:val="22"/>
          <w:szCs w:val="22"/>
        </w:rPr>
        <w:t>, megjelenését</w:t>
      </w:r>
      <w:r w:rsidRPr="00711863">
        <w:rPr>
          <w:sz w:val="22"/>
          <w:szCs w:val="22"/>
        </w:rPr>
        <w:t xml:space="preserve"> jelen ÁSZF rendelkezéseinek megfelelően bármely időpontban felfügge</w:t>
      </w:r>
      <w:r w:rsidR="008B426F" w:rsidRPr="00711863">
        <w:rPr>
          <w:sz w:val="22"/>
          <w:szCs w:val="22"/>
        </w:rPr>
        <w:t>sztheti vagy megtagadhatja.</w:t>
      </w:r>
    </w:p>
    <w:p w14:paraId="6EB7E17B" w14:textId="77777777" w:rsidR="00DE6E97" w:rsidRPr="00711863" w:rsidRDefault="00DE6E97" w:rsidP="00B80FBC">
      <w:pPr>
        <w:pStyle w:val="Listaszerbekezds"/>
        <w:numPr>
          <w:ilvl w:val="0"/>
          <w:numId w:val="17"/>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tartozik felelősséggel a Reklám tartalmának valóságáért, valamint azért, hogy a Reklám nem sérti harmadik személynek bármely, a mindenkor hatályos jogszabályokban meghatározott jogait. Amennyiben bármely hatóság, vagy harmadik személy Szolgáltatóval, mint a Reklám </w:t>
      </w:r>
      <w:proofErr w:type="spellStart"/>
      <w:r w:rsidRPr="00711863">
        <w:rPr>
          <w:sz w:val="22"/>
          <w:szCs w:val="22"/>
        </w:rPr>
        <w:t>közzétevőjével</w:t>
      </w:r>
      <w:proofErr w:type="spellEnd"/>
      <w:r w:rsidRPr="00711863">
        <w:rPr>
          <w:sz w:val="22"/>
          <w:szCs w:val="22"/>
        </w:rPr>
        <w:t xml:space="preserve"> szemben bármilyen hátrányos jogkövetkezményt alkalmaz, </w:t>
      </w:r>
      <w:r w:rsidR="00D27009" w:rsidRPr="00711863">
        <w:rPr>
          <w:sz w:val="22"/>
          <w:szCs w:val="22"/>
        </w:rPr>
        <w:t>Megrendelő</w:t>
      </w:r>
      <w:r w:rsidRPr="00711863">
        <w:rPr>
          <w:sz w:val="22"/>
          <w:szCs w:val="22"/>
        </w:rPr>
        <w:t xml:space="preserve"> teljes megtérítési kötelezettséget vállal a Szolgáltatót terhelő bírság, végrehajtható követelés, vagy bármely hátrányos jogkövetkezmény alkalmazásából fakadó kárért, amennyiben az </w:t>
      </w:r>
      <w:r w:rsidR="00D27009" w:rsidRPr="00711863">
        <w:rPr>
          <w:sz w:val="22"/>
          <w:szCs w:val="22"/>
        </w:rPr>
        <w:t>Megrendelő</w:t>
      </w:r>
      <w:r w:rsidRPr="00711863">
        <w:rPr>
          <w:sz w:val="22"/>
          <w:szCs w:val="22"/>
        </w:rPr>
        <w:t xml:space="preserve"> jelen pont szerinti kötelezettségeinek megsértéséből ered. A </w:t>
      </w:r>
      <w:r w:rsidR="00D27009" w:rsidRPr="00711863">
        <w:rPr>
          <w:sz w:val="22"/>
          <w:szCs w:val="22"/>
        </w:rPr>
        <w:t>Megrendelő</w:t>
      </w:r>
      <w:r w:rsidRPr="00711863">
        <w:rPr>
          <w:sz w:val="22"/>
          <w:szCs w:val="22"/>
        </w:rPr>
        <w:t xml:space="preserve"> a Reklámokra vonatkozó jogdíj megfizetéséért helytállni tartozik.  </w:t>
      </w:r>
    </w:p>
    <w:p w14:paraId="1F52139D" w14:textId="77777777" w:rsidR="00DE6E97" w:rsidRPr="00711863" w:rsidRDefault="00D27009" w:rsidP="00B80FBC">
      <w:pPr>
        <w:pStyle w:val="Listaszerbekezds"/>
        <w:numPr>
          <w:ilvl w:val="0"/>
          <w:numId w:val="17"/>
        </w:numPr>
        <w:ind w:left="0" w:firstLine="0"/>
        <w:jc w:val="both"/>
        <w:rPr>
          <w:sz w:val="22"/>
          <w:szCs w:val="22"/>
        </w:rPr>
      </w:pPr>
      <w:r w:rsidRPr="00711863">
        <w:rPr>
          <w:sz w:val="22"/>
          <w:szCs w:val="22"/>
        </w:rPr>
        <w:t>Megrendelő</w:t>
      </w:r>
      <w:r w:rsidR="00DE6E97" w:rsidRPr="00711863">
        <w:rPr>
          <w:sz w:val="22"/>
          <w:szCs w:val="22"/>
        </w:rPr>
        <w:t xml:space="preserve"> jelen ÁSZF elfogadásával kifejezetten vállalja, hogy amennyiben a Rekl</w:t>
      </w:r>
      <w:r w:rsidR="001752A4" w:rsidRPr="00711863">
        <w:rPr>
          <w:sz w:val="22"/>
          <w:szCs w:val="22"/>
        </w:rPr>
        <w:t>ám közzététele miatt</w:t>
      </w:r>
    </w:p>
    <w:p w14:paraId="2AC71F1D" w14:textId="77777777" w:rsidR="00DE6E97" w:rsidRPr="00711863" w:rsidRDefault="00DE6E97" w:rsidP="00B80FBC">
      <w:pPr>
        <w:pStyle w:val="Listaszerbekezds"/>
        <w:numPr>
          <w:ilvl w:val="0"/>
          <w:numId w:val="28"/>
        </w:numPr>
        <w:jc w:val="both"/>
        <w:rPr>
          <w:sz w:val="22"/>
          <w:szCs w:val="22"/>
        </w:rPr>
      </w:pPr>
      <w:r w:rsidRPr="00711863">
        <w:rPr>
          <w:sz w:val="22"/>
          <w:szCs w:val="22"/>
        </w:rPr>
        <w:lastRenderedPageBreak/>
        <w:t xml:space="preserve">bármely hatóság Szolgáltatóra bírságot szab ki, vagy szankcióként egyéb vagyoni hátrányt alkalmaz   </w:t>
      </w:r>
    </w:p>
    <w:p w14:paraId="34017467" w14:textId="77777777" w:rsidR="00DE6E97" w:rsidRPr="00711863" w:rsidRDefault="00DE6E97" w:rsidP="00B80FBC">
      <w:pPr>
        <w:pStyle w:val="Listaszerbekezds"/>
        <w:numPr>
          <w:ilvl w:val="0"/>
          <w:numId w:val="28"/>
        </w:numPr>
        <w:jc w:val="both"/>
        <w:rPr>
          <w:sz w:val="22"/>
          <w:szCs w:val="22"/>
        </w:rPr>
      </w:pPr>
      <w:r w:rsidRPr="00711863">
        <w:rPr>
          <w:sz w:val="22"/>
          <w:szCs w:val="22"/>
        </w:rPr>
        <w:t xml:space="preserve">a hatáskörrel és illetékességgel rendelkező bíróság Szolgáltatót bármely jogcímen pénzösszeg megfizetésére kötelezi, illetve  </w:t>
      </w:r>
    </w:p>
    <w:p w14:paraId="36DB573B" w14:textId="77777777" w:rsidR="00DE6E97" w:rsidRPr="00711863" w:rsidRDefault="00DE6E97" w:rsidP="00B80FBC">
      <w:pPr>
        <w:pStyle w:val="Listaszerbekezds"/>
        <w:numPr>
          <w:ilvl w:val="0"/>
          <w:numId w:val="28"/>
        </w:numPr>
        <w:jc w:val="both"/>
        <w:rPr>
          <w:sz w:val="22"/>
          <w:szCs w:val="22"/>
        </w:rPr>
      </w:pPr>
      <w:r w:rsidRPr="00711863">
        <w:rPr>
          <w:sz w:val="22"/>
          <w:szCs w:val="22"/>
        </w:rPr>
        <w:t xml:space="preserve">harmadik személy bármilyen kártérítési, vagy egyéb polgári jogi igénnyel lép fel Szolgáltató irányába  </w:t>
      </w:r>
    </w:p>
    <w:p w14:paraId="17AE34AC" w14:textId="060159BB" w:rsidR="00DE6E97" w:rsidRPr="00711863" w:rsidRDefault="00DE6E97" w:rsidP="00B80FBC">
      <w:pPr>
        <w:pStyle w:val="Listaszerbekezds"/>
        <w:ind w:left="0"/>
        <w:jc w:val="both"/>
        <w:rPr>
          <w:sz w:val="22"/>
          <w:szCs w:val="22"/>
        </w:rPr>
      </w:pPr>
      <w:r w:rsidRPr="00711863">
        <w:rPr>
          <w:sz w:val="22"/>
          <w:szCs w:val="22"/>
        </w:rPr>
        <w:t xml:space="preserve">a </w:t>
      </w:r>
      <w:r w:rsidR="00AB13B1">
        <w:rPr>
          <w:sz w:val="22"/>
          <w:szCs w:val="22"/>
        </w:rPr>
        <w:t>Médias</w:t>
      </w:r>
      <w:r w:rsidRPr="00711863">
        <w:rPr>
          <w:sz w:val="22"/>
          <w:szCs w:val="22"/>
        </w:rPr>
        <w:t>zolgáltatót</w:t>
      </w:r>
      <w:r w:rsidR="00AB13B1">
        <w:rPr>
          <w:sz w:val="22"/>
          <w:szCs w:val="22"/>
        </w:rPr>
        <w:t>/Szolgáltatót</w:t>
      </w:r>
      <w:r w:rsidRPr="00711863">
        <w:rPr>
          <w:sz w:val="22"/>
          <w:szCs w:val="22"/>
        </w:rPr>
        <w:t xml:space="preserve"> terhelő vagyoni kötelezettség, vagy a </w:t>
      </w:r>
      <w:r w:rsidR="00AB13B1">
        <w:rPr>
          <w:sz w:val="22"/>
          <w:szCs w:val="22"/>
        </w:rPr>
        <w:t>Médiaszolgáltatót/</w:t>
      </w:r>
      <w:r w:rsidRPr="00711863">
        <w:rPr>
          <w:sz w:val="22"/>
          <w:szCs w:val="22"/>
        </w:rPr>
        <w:t xml:space="preserve">Szolgáltatót ért kár mértékének megfelelő pénzösszeget megtéríti. Jelen pont szerinti megtérítési kötelezettség </w:t>
      </w:r>
      <w:r w:rsidR="00D27009" w:rsidRPr="00711863">
        <w:rPr>
          <w:sz w:val="22"/>
          <w:szCs w:val="22"/>
        </w:rPr>
        <w:t>Megrendelő</w:t>
      </w:r>
      <w:r w:rsidRPr="00711863">
        <w:rPr>
          <w:sz w:val="22"/>
          <w:szCs w:val="22"/>
        </w:rPr>
        <w:t>t abban az esetben terheli, ha a Reklám tartalmára, a Reklám jogszabályoknak való megfelelőségére, illetőleg harmadik személyek Reklámmal kapcsolatos jogainak tiszteletben tartására vonatkozó, jelen ÁSZF-</w:t>
      </w:r>
      <w:proofErr w:type="spellStart"/>
      <w:r w:rsidRPr="00711863">
        <w:rPr>
          <w:sz w:val="22"/>
          <w:szCs w:val="22"/>
        </w:rPr>
        <w:t>ben</w:t>
      </w:r>
      <w:proofErr w:type="spellEnd"/>
      <w:r w:rsidRPr="00711863">
        <w:rPr>
          <w:sz w:val="22"/>
          <w:szCs w:val="22"/>
        </w:rPr>
        <w:t xml:space="preserve"> rögzített kötelezettségeit megszegi.       </w:t>
      </w:r>
    </w:p>
    <w:p w14:paraId="112773D8" w14:textId="77777777" w:rsidR="009A2B32" w:rsidRPr="00711863" w:rsidRDefault="00DE6E97" w:rsidP="00B80FBC">
      <w:pPr>
        <w:pStyle w:val="Listaszerbekezds"/>
        <w:numPr>
          <w:ilvl w:val="0"/>
          <w:numId w:val="17"/>
        </w:numPr>
        <w:ind w:left="0" w:firstLine="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köteles közvetlenül és haladéktalanul kártalanítani a </w:t>
      </w:r>
      <w:r w:rsidR="00AB13B1">
        <w:rPr>
          <w:sz w:val="22"/>
          <w:szCs w:val="22"/>
        </w:rPr>
        <w:t>Médiaszolgáltatót/</w:t>
      </w:r>
      <w:r w:rsidRPr="00711863">
        <w:rPr>
          <w:sz w:val="22"/>
          <w:szCs w:val="22"/>
        </w:rPr>
        <w:t>Szolgáltatót, amennyiben</w:t>
      </w:r>
      <w:r w:rsidR="00CE0F1B" w:rsidRPr="00711863">
        <w:rPr>
          <w:sz w:val="22"/>
          <w:szCs w:val="22"/>
        </w:rPr>
        <w:t xml:space="preserve"> az átadott és később sugárzott, megjelent </w:t>
      </w:r>
      <w:r w:rsidRPr="00711863">
        <w:rPr>
          <w:sz w:val="22"/>
          <w:szCs w:val="22"/>
        </w:rPr>
        <w:t xml:space="preserve">hirdetési anyag valamely médiajogi szabályt, sajtó- vagy hirdetési etikai normát sért és emiatt a Szolgáltatót polgári perben, hatósági vagy egyéb úton megállapított fizetési kötelezettség terheli, vagy vagyoni hátrány éri.  </w:t>
      </w:r>
    </w:p>
    <w:p w14:paraId="3193D247" w14:textId="77777777" w:rsidR="007C3D54" w:rsidRPr="00711863" w:rsidRDefault="007C3D54" w:rsidP="00B80FBC">
      <w:pPr>
        <w:pStyle w:val="Listaszerbekezds"/>
        <w:ind w:left="0"/>
        <w:jc w:val="both"/>
        <w:rPr>
          <w:sz w:val="22"/>
          <w:szCs w:val="22"/>
        </w:rPr>
      </w:pPr>
    </w:p>
    <w:p w14:paraId="0EF6B919" w14:textId="77777777" w:rsidR="00DE6E97" w:rsidRPr="00B80FBC" w:rsidRDefault="00DE6E97" w:rsidP="00B80FBC">
      <w:pPr>
        <w:pStyle w:val="Cmsor2"/>
        <w:spacing w:before="0"/>
        <w:jc w:val="both"/>
        <w:rPr>
          <w:rFonts w:ascii="Times New Roman" w:hAnsi="Times New Roman" w:cs="Times New Roman"/>
          <w:b/>
          <w:color w:val="auto"/>
          <w:sz w:val="22"/>
          <w:szCs w:val="22"/>
        </w:rPr>
      </w:pPr>
      <w:bookmarkStart w:id="9" w:name="_Toc491766939"/>
      <w:r w:rsidRPr="00711863">
        <w:rPr>
          <w:rFonts w:ascii="Times New Roman" w:hAnsi="Times New Roman" w:cs="Times New Roman"/>
          <w:b/>
          <w:color w:val="auto"/>
          <w:sz w:val="22"/>
          <w:szCs w:val="22"/>
        </w:rPr>
        <w:t>X. A SZERZŐDÉS MEGSZŰNÉSE</w:t>
      </w:r>
      <w:bookmarkEnd w:id="9"/>
      <w:r w:rsidRPr="00711863">
        <w:rPr>
          <w:rFonts w:ascii="Times New Roman" w:hAnsi="Times New Roman" w:cs="Times New Roman"/>
          <w:b/>
          <w:color w:val="auto"/>
          <w:sz w:val="22"/>
          <w:szCs w:val="22"/>
        </w:rPr>
        <w:t xml:space="preserve">  </w:t>
      </w:r>
    </w:p>
    <w:p w14:paraId="2A27BC9D" w14:textId="77777777" w:rsidR="00715B30" w:rsidRPr="00711863" w:rsidRDefault="00715B30" w:rsidP="00B80FBC">
      <w:pPr>
        <w:jc w:val="both"/>
        <w:rPr>
          <w:sz w:val="22"/>
          <w:szCs w:val="22"/>
        </w:rPr>
      </w:pPr>
    </w:p>
    <w:p w14:paraId="517BA648" w14:textId="7CDC203D" w:rsidR="00DE6E97" w:rsidRPr="00711863" w:rsidRDefault="00DE6E97" w:rsidP="00B81228">
      <w:pPr>
        <w:pStyle w:val="Listaszerbekezds"/>
        <w:numPr>
          <w:ilvl w:val="0"/>
          <w:numId w:val="19"/>
        </w:numPr>
        <w:ind w:left="0" w:firstLine="0"/>
        <w:jc w:val="both"/>
        <w:rPr>
          <w:sz w:val="22"/>
          <w:szCs w:val="22"/>
        </w:rPr>
      </w:pPr>
      <w:r w:rsidRPr="00711863">
        <w:rPr>
          <w:sz w:val="22"/>
          <w:szCs w:val="22"/>
        </w:rPr>
        <w:t xml:space="preserve">Amennyiben a felek az </w:t>
      </w:r>
      <w:r w:rsidR="00AB13B1">
        <w:rPr>
          <w:sz w:val="22"/>
          <w:szCs w:val="22"/>
        </w:rPr>
        <w:t>E</w:t>
      </w:r>
      <w:r w:rsidRPr="00711863">
        <w:rPr>
          <w:sz w:val="22"/>
          <w:szCs w:val="22"/>
        </w:rPr>
        <w:t xml:space="preserve">gyedi szerződésükben másképp nem állapodnak meg, a reklámértékesítésre vonatkozó szerződés megszűnésének esetei:  </w:t>
      </w:r>
    </w:p>
    <w:p w14:paraId="0FA6EA6E" w14:textId="77777777" w:rsidR="00DE6E97" w:rsidRPr="00711863" w:rsidRDefault="00DE6E97" w:rsidP="001B0F62">
      <w:pPr>
        <w:pStyle w:val="Listaszerbekezds"/>
        <w:numPr>
          <w:ilvl w:val="0"/>
          <w:numId w:val="27"/>
        </w:numPr>
        <w:jc w:val="both"/>
        <w:rPr>
          <w:sz w:val="22"/>
          <w:szCs w:val="22"/>
        </w:rPr>
      </w:pPr>
      <w:r w:rsidRPr="00711863">
        <w:rPr>
          <w:sz w:val="22"/>
          <w:szCs w:val="22"/>
        </w:rPr>
        <w:t xml:space="preserve">a felek közös megegyezésével, </w:t>
      </w:r>
    </w:p>
    <w:p w14:paraId="117C4260" w14:textId="77777777" w:rsidR="00DE6E97" w:rsidRPr="00711863" w:rsidRDefault="00DE6E97" w:rsidP="001B0F62">
      <w:pPr>
        <w:pStyle w:val="Listaszerbekezds"/>
        <w:numPr>
          <w:ilvl w:val="0"/>
          <w:numId w:val="27"/>
        </w:numPr>
        <w:jc w:val="both"/>
        <w:rPr>
          <w:sz w:val="22"/>
          <w:szCs w:val="22"/>
        </w:rPr>
      </w:pPr>
      <w:r w:rsidRPr="00711863">
        <w:rPr>
          <w:sz w:val="22"/>
          <w:szCs w:val="22"/>
        </w:rPr>
        <w:t xml:space="preserve">a felek bármelyikének felmondásával (amennyiben a felmondás lehetőségét az egyedi szerződés kifejezetten tartalmazza), </w:t>
      </w:r>
    </w:p>
    <w:p w14:paraId="670B0A21" w14:textId="77777777" w:rsidR="001D2627" w:rsidRPr="00711863" w:rsidRDefault="00DE6E97" w:rsidP="001B0F62">
      <w:pPr>
        <w:pStyle w:val="Listaszerbekezds"/>
        <w:numPr>
          <w:ilvl w:val="0"/>
          <w:numId w:val="27"/>
        </w:numPr>
        <w:jc w:val="both"/>
        <w:rPr>
          <w:sz w:val="22"/>
          <w:szCs w:val="22"/>
        </w:rPr>
      </w:pPr>
      <w:r w:rsidRPr="00711863">
        <w:rPr>
          <w:sz w:val="22"/>
          <w:szCs w:val="22"/>
        </w:rPr>
        <w:t xml:space="preserve">a határozott időtartam lejártával, illetve a felek által meghatározott egyéb feltétel bekövetkezésével, </w:t>
      </w:r>
    </w:p>
    <w:p w14:paraId="2D90891A" w14:textId="77777777" w:rsidR="00DE6E97" w:rsidRPr="00711863" w:rsidRDefault="00DE6E97" w:rsidP="001B0F62">
      <w:pPr>
        <w:pStyle w:val="Listaszerbekezds"/>
        <w:numPr>
          <w:ilvl w:val="0"/>
          <w:numId w:val="27"/>
        </w:numPr>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jogutód nélküli megszűnésével, illetve halálával, </w:t>
      </w:r>
    </w:p>
    <w:p w14:paraId="1CE8809E" w14:textId="77777777" w:rsidR="00DE6E97" w:rsidRPr="00711863" w:rsidRDefault="00DE6E97" w:rsidP="001B0F62">
      <w:pPr>
        <w:pStyle w:val="Listaszerbekezds"/>
        <w:numPr>
          <w:ilvl w:val="0"/>
          <w:numId w:val="27"/>
        </w:numPr>
        <w:jc w:val="both"/>
        <w:rPr>
          <w:sz w:val="22"/>
          <w:szCs w:val="22"/>
        </w:rPr>
      </w:pPr>
      <w:r w:rsidRPr="00711863">
        <w:rPr>
          <w:sz w:val="22"/>
          <w:szCs w:val="22"/>
        </w:rPr>
        <w:t xml:space="preserve">a Szolgáltató jogutód nélküli megszűnésével.  </w:t>
      </w:r>
    </w:p>
    <w:p w14:paraId="1E9ADC88" w14:textId="77777777" w:rsidR="00890C59" w:rsidRPr="00711863" w:rsidRDefault="00890C59" w:rsidP="001B0F62">
      <w:pPr>
        <w:pStyle w:val="Listaszerbekezds"/>
        <w:ind w:left="0"/>
        <w:jc w:val="both"/>
        <w:rPr>
          <w:sz w:val="22"/>
          <w:szCs w:val="22"/>
        </w:rPr>
      </w:pPr>
    </w:p>
    <w:p w14:paraId="360B0A8C" w14:textId="77777777" w:rsidR="00890C59" w:rsidRPr="00711863" w:rsidRDefault="00DE6E97" w:rsidP="00B80FBC">
      <w:pPr>
        <w:pStyle w:val="Listaszerbekezds"/>
        <w:numPr>
          <w:ilvl w:val="0"/>
          <w:numId w:val="19"/>
        </w:numPr>
        <w:ind w:left="0" w:firstLine="0"/>
        <w:jc w:val="both"/>
        <w:rPr>
          <w:sz w:val="22"/>
          <w:szCs w:val="22"/>
        </w:rPr>
      </w:pPr>
      <w:r w:rsidRPr="00711863">
        <w:rPr>
          <w:sz w:val="22"/>
          <w:szCs w:val="22"/>
        </w:rPr>
        <w:t>A Szerződés</w:t>
      </w:r>
      <w:r w:rsidR="001752A4" w:rsidRPr="00711863">
        <w:rPr>
          <w:sz w:val="22"/>
          <w:szCs w:val="22"/>
        </w:rPr>
        <w:t xml:space="preserve"> felmondása a </w:t>
      </w:r>
      <w:r w:rsidR="00D27009" w:rsidRPr="00711863">
        <w:rPr>
          <w:sz w:val="22"/>
          <w:szCs w:val="22"/>
        </w:rPr>
        <w:t>Megrendelő</w:t>
      </w:r>
      <w:r w:rsidR="001752A4" w:rsidRPr="00711863">
        <w:rPr>
          <w:sz w:val="22"/>
          <w:szCs w:val="22"/>
        </w:rPr>
        <w:t xml:space="preserve"> részéről</w:t>
      </w:r>
    </w:p>
    <w:p w14:paraId="60A07F17" w14:textId="77777777" w:rsidR="00890C59" w:rsidRPr="00711863" w:rsidRDefault="001752A4" w:rsidP="00B80FBC">
      <w:pPr>
        <w:pStyle w:val="Listaszerbekezds"/>
        <w:ind w:left="0"/>
        <w:jc w:val="both"/>
        <w:rPr>
          <w:sz w:val="22"/>
          <w:szCs w:val="22"/>
        </w:rPr>
      </w:pPr>
      <w:r w:rsidRPr="00711863">
        <w:rPr>
          <w:sz w:val="22"/>
          <w:szCs w:val="22"/>
        </w:rPr>
        <w:t>Rendes felmondás</w:t>
      </w:r>
    </w:p>
    <w:p w14:paraId="08387438" w14:textId="77777777" w:rsidR="00890C59" w:rsidRPr="00711863" w:rsidRDefault="00DE6E97" w:rsidP="00B80FBC">
      <w:pPr>
        <w:pStyle w:val="Listaszerbekezds"/>
        <w:ind w:left="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határozatlan idejű szerződést 30 napos felmondási határidővel bármikor jogosult felmondani. A felek az egyedi szerződésben ettől eltérő felmondási határidőt is kiköthetnek. Feleket a rendes felmondás lehetősége abban az esetben illeti meg, amennyiben az egyedi szerződésük a rendes felmondás lehetőségét kifejezetten tartalmazza.  </w:t>
      </w:r>
    </w:p>
    <w:p w14:paraId="78CF3A2B" w14:textId="77777777" w:rsidR="00890C59" w:rsidRPr="00711863" w:rsidRDefault="00DE6E97" w:rsidP="00B80FBC">
      <w:pPr>
        <w:pStyle w:val="Listaszerbekezds"/>
        <w:ind w:left="0"/>
        <w:jc w:val="both"/>
        <w:rPr>
          <w:sz w:val="22"/>
          <w:szCs w:val="22"/>
        </w:rPr>
      </w:pPr>
      <w:r w:rsidRPr="00711863">
        <w:rPr>
          <w:sz w:val="22"/>
          <w:szCs w:val="22"/>
        </w:rPr>
        <w:t xml:space="preserve">A felmondási határidő kezdőnapja az írásbeli felmondásnak a Szolgáltatóval történő közlését követő nap. A </w:t>
      </w:r>
      <w:r w:rsidR="00D27009" w:rsidRPr="00711863">
        <w:rPr>
          <w:sz w:val="22"/>
          <w:szCs w:val="22"/>
        </w:rPr>
        <w:t>Megrendelő</w:t>
      </w:r>
      <w:r w:rsidRPr="00711863">
        <w:rPr>
          <w:sz w:val="22"/>
          <w:szCs w:val="22"/>
        </w:rPr>
        <w:t xml:space="preserve"> ebben az esetben köteles a felmondás időpontjában fennálló, valamennyi tartozását azonnal kiegyenlíteni. A szerződés </w:t>
      </w:r>
      <w:r w:rsidR="00D27009" w:rsidRPr="00711863">
        <w:rPr>
          <w:sz w:val="22"/>
          <w:szCs w:val="22"/>
        </w:rPr>
        <w:t>Megrendelő</w:t>
      </w:r>
      <w:r w:rsidRPr="00711863">
        <w:rPr>
          <w:sz w:val="22"/>
          <w:szCs w:val="22"/>
        </w:rPr>
        <w:t xml:space="preserve"> részéről történő felmondása a </w:t>
      </w:r>
      <w:r w:rsidR="00D27009" w:rsidRPr="00711863">
        <w:rPr>
          <w:sz w:val="22"/>
          <w:szCs w:val="22"/>
        </w:rPr>
        <w:t>Megrendelő</w:t>
      </w:r>
      <w:r w:rsidRPr="00711863">
        <w:rPr>
          <w:sz w:val="22"/>
          <w:szCs w:val="22"/>
        </w:rPr>
        <w:t>t nem mentesíti a szerződés hatálya alatt Szolgáltató részéről teljesített szolgáltatások ellenértéke megfizetése alól.  </w:t>
      </w:r>
    </w:p>
    <w:p w14:paraId="40F77BCE" w14:textId="77777777" w:rsidR="001752A4" w:rsidRPr="00711863" w:rsidRDefault="001752A4" w:rsidP="00B80FBC">
      <w:pPr>
        <w:pStyle w:val="Listaszerbekezds"/>
        <w:ind w:left="0"/>
        <w:jc w:val="both"/>
        <w:rPr>
          <w:sz w:val="22"/>
          <w:szCs w:val="22"/>
        </w:rPr>
      </w:pPr>
    </w:p>
    <w:p w14:paraId="71557529" w14:textId="77777777" w:rsidR="00890C59" w:rsidRPr="00711863" w:rsidRDefault="00DE6E97" w:rsidP="00B80FBC">
      <w:pPr>
        <w:pStyle w:val="Listaszerbekezds"/>
        <w:ind w:left="0"/>
        <w:jc w:val="both"/>
        <w:rPr>
          <w:sz w:val="22"/>
          <w:szCs w:val="22"/>
        </w:rPr>
      </w:pPr>
      <w:r w:rsidRPr="00711863">
        <w:rPr>
          <w:sz w:val="22"/>
          <w:szCs w:val="22"/>
        </w:rPr>
        <w:t xml:space="preserve">Rendkívüli felmondás  </w:t>
      </w:r>
    </w:p>
    <w:p w14:paraId="767C923D" w14:textId="77777777" w:rsidR="00DE6E97" w:rsidRPr="00711863" w:rsidRDefault="00D27009" w:rsidP="00B80FBC">
      <w:pPr>
        <w:pStyle w:val="Listaszerbekezds"/>
        <w:ind w:left="0"/>
        <w:jc w:val="both"/>
        <w:rPr>
          <w:sz w:val="22"/>
          <w:szCs w:val="22"/>
        </w:rPr>
      </w:pPr>
      <w:r w:rsidRPr="00711863">
        <w:rPr>
          <w:sz w:val="22"/>
          <w:szCs w:val="22"/>
        </w:rPr>
        <w:t>Megrendelő</w:t>
      </w:r>
      <w:r w:rsidR="00DE6E97" w:rsidRPr="00711863">
        <w:rPr>
          <w:sz w:val="22"/>
          <w:szCs w:val="22"/>
        </w:rPr>
        <w:t xml:space="preserve"> a Szolgáltató súlyos szerződésszegése esetén köteles írásban felszólítani Szolgáltatót, hogy 15 napon belül a szerződésszegését orvosolja, vagy nyújtson megfelelő kompenzációt. Amennyiben Szolgáltató a szerződésszegést nem orvosolja, vagy nem ajánl fel megfelelő kompenzációt, </w:t>
      </w:r>
      <w:r w:rsidRPr="00711863">
        <w:rPr>
          <w:sz w:val="22"/>
          <w:szCs w:val="22"/>
        </w:rPr>
        <w:t>Megrendelő</w:t>
      </w:r>
      <w:r w:rsidR="00DE6E97" w:rsidRPr="00711863">
        <w:rPr>
          <w:sz w:val="22"/>
          <w:szCs w:val="22"/>
        </w:rPr>
        <w:t xml:space="preserve"> jogosult a szerződést azonnali hatállyal felmondani. Azonnali hatályú felmondás esetén a szerződés a felmondás Szolgáltatóval történő közlésének időpontjában szűnik meg.  </w:t>
      </w:r>
    </w:p>
    <w:p w14:paraId="2403212D" w14:textId="77777777" w:rsidR="00890C59" w:rsidRPr="00711863" w:rsidRDefault="00890C59" w:rsidP="00B80FBC">
      <w:pPr>
        <w:pStyle w:val="Listaszerbekezds"/>
        <w:ind w:left="0"/>
        <w:jc w:val="both"/>
        <w:rPr>
          <w:sz w:val="22"/>
          <w:szCs w:val="22"/>
        </w:rPr>
      </w:pPr>
    </w:p>
    <w:p w14:paraId="271C8E4C" w14:textId="77777777" w:rsidR="00890C59" w:rsidRPr="00711863" w:rsidRDefault="00DE6E97" w:rsidP="00B80FBC">
      <w:pPr>
        <w:pStyle w:val="Listaszerbekezds"/>
        <w:numPr>
          <w:ilvl w:val="0"/>
          <w:numId w:val="19"/>
        </w:numPr>
        <w:ind w:left="0" w:firstLine="0"/>
        <w:jc w:val="both"/>
        <w:rPr>
          <w:sz w:val="22"/>
          <w:szCs w:val="22"/>
        </w:rPr>
      </w:pPr>
      <w:r w:rsidRPr="00711863">
        <w:rPr>
          <w:sz w:val="22"/>
          <w:szCs w:val="22"/>
        </w:rPr>
        <w:t>A Szerződés felmondása a Szolgáltató részéről </w:t>
      </w:r>
    </w:p>
    <w:p w14:paraId="0D8BB003" w14:textId="77777777" w:rsidR="00890C59" w:rsidRPr="00711863" w:rsidRDefault="00DE6E97" w:rsidP="00B80FBC">
      <w:pPr>
        <w:pStyle w:val="Listaszerbekezds"/>
        <w:ind w:left="0"/>
        <w:jc w:val="both"/>
        <w:rPr>
          <w:sz w:val="22"/>
          <w:szCs w:val="22"/>
        </w:rPr>
      </w:pPr>
      <w:r w:rsidRPr="00711863">
        <w:rPr>
          <w:sz w:val="22"/>
          <w:szCs w:val="22"/>
        </w:rPr>
        <w:t xml:space="preserve">Rendes felmondás  </w:t>
      </w:r>
    </w:p>
    <w:p w14:paraId="42EC119F" w14:textId="77777777" w:rsidR="00890C59" w:rsidRPr="00711863" w:rsidRDefault="00DE6E97" w:rsidP="00B80FBC">
      <w:pPr>
        <w:pStyle w:val="Listaszerbekezds"/>
        <w:ind w:left="0"/>
        <w:jc w:val="both"/>
        <w:rPr>
          <w:sz w:val="22"/>
          <w:szCs w:val="22"/>
        </w:rPr>
      </w:pPr>
      <w:r w:rsidRPr="00711863">
        <w:rPr>
          <w:sz w:val="22"/>
          <w:szCs w:val="22"/>
        </w:rPr>
        <w:t xml:space="preserve">A Szolgáltató a határozatlan idejű szerződést 30 nap felmondási határidővel bármikor jogosult felmondani. A Szolgáltató az Egyedi Szerződésben ettől eltérő felmondási határidőt is kiköthet. A Szolgáltató a szerződés felmondását írásban köteles megküldeni a </w:t>
      </w:r>
      <w:r w:rsidR="00D27009" w:rsidRPr="00711863">
        <w:rPr>
          <w:sz w:val="22"/>
          <w:szCs w:val="22"/>
        </w:rPr>
        <w:t>Megrendelő</w:t>
      </w:r>
      <w:r w:rsidRPr="00711863">
        <w:rPr>
          <w:sz w:val="22"/>
          <w:szCs w:val="22"/>
        </w:rPr>
        <w:t xml:space="preserve">nek. A felmondást akkor is kézbesítettnek kell tekinteni, ha a Szolgáltató által küldött tértivevényes levél „nem kereste”, „ismeretlen”, vagy „elköltözött” jelzéssel érkezik vissza.  </w:t>
      </w:r>
    </w:p>
    <w:p w14:paraId="756CD2E1" w14:textId="77777777" w:rsidR="00890C59" w:rsidRPr="00711863" w:rsidRDefault="00DE6E97" w:rsidP="00B80FBC">
      <w:pPr>
        <w:pStyle w:val="Listaszerbekezds"/>
        <w:ind w:left="0"/>
        <w:jc w:val="both"/>
        <w:rPr>
          <w:sz w:val="22"/>
          <w:szCs w:val="22"/>
        </w:rPr>
      </w:pPr>
      <w:r w:rsidRPr="00711863">
        <w:rPr>
          <w:sz w:val="22"/>
          <w:szCs w:val="22"/>
        </w:rPr>
        <w:lastRenderedPageBreak/>
        <w:t xml:space="preserve">Az Egyedi Szerződés felmondása nem mentesíti a </w:t>
      </w:r>
      <w:r w:rsidR="00D27009" w:rsidRPr="00711863">
        <w:rPr>
          <w:sz w:val="22"/>
          <w:szCs w:val="22"/>
        </w:rPr>
        <w:t>Megrendelő</w:t>
      </w:r>
      <w:r w:rsidRPr="00711863">
        <w:rPr>
          <w:sz w:val="22"/>
          <w:szCs w:val="22"/>
        </w:rPr>
        <w:t xml:space="preserve">t a Szolgáltató szerződésből eredő követeléseinek megtérítése alól.  </w:t>
      </w:r>
    </w:p>
    <w:p w14:paraId="6AE304EF" w14:textId="77777777" w:rsidR="00890C59" w:rsidRPr="00711863" w:rsidRDefault="00DE6E97" w:rsidP="00B80FBC">
      <w:pPr>
        <w:pStyle w:val="Listaszerbekezds"/>
        <w:ind w:left="0"/>
        <w:jc w:val="both"/>
        <w:rPr>
          <w:sz w:val="22"/>
          <w:szCs w:val="22"/>
        </w:rPr>
      </w:pPr>
      <w:r w:rsidRPr="00711863">
        <w:rPr>
          <w:sz w:val="22"/>
          <w:szCs w:val="22"/>
        </w:rPr>
        <w:t xml:space="preserve">Rendkívüli felmondás  </w:t>
      </w:r>
    </w:p>
    <w:p w14:paraId="22414720" w14:textId="77777777" w:rsidR="00890C59" w:rsidRPr="00711863" w:rsidRDefault="00DE6E97" w:rsidP="00B80FBC">
      <w:pPr>
        <w:pStyle w:val="Listaszerbekezds"/>
        <w:ind w:left="0"/>
        <w:jc w:val="both"/>
        <w:rPr>
          <w:sz w:val="22"/>
          <w:szCs w:val="22"/>
        </w:rPr>
      </w:pPr>
      <w:r w:rsidRPr="00711863">
        <w:rPr>
          <w:sz w:val="22"/>
          <w:szCs w:val="22"/>
        </w:rPr>
        <w:t xml:space="preserve">A Szolgáltató a határozott, vagy a határozatlan idejű szerződést a </w:t>
      </w:r>
      <w:r w:rsidR="00D27009" w:rsidRPr="00711863">
        <w:rPr>
          <w:sz w:val="22"/>
          <w:szCs w:val="22"/>
        </w:rPr>
        <w:t>Megrendelő</w:t>
      </w:r>
      <w:r w:rsidRPr="00711863">
        <w:rPr>
          <w:sz w:val="22"/>
          <w:szCs w:val="22"/>
        </w:rPr>
        <w:t xml:space="preserve"> súlyos szerződésszegése esetén jogosult azonnali hatállyal felmondani.  </w:t>
      </w:r>
    </w:p>
    <w:p w14:paraId="3D526BAB" w14:textId="77777777" w:rsidR="00DE6E97" w:rsidRPr="00711863" w:rsidRDefault="00DE6E97" w:rsidP="00B80FBC">
      <w:pPr>
        <w:pStyle w:val="Listaszerbekezds"/>
        <w:ind w:left="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szerződést súlyosan megszegi különösen az alábbi esetekben:  </w:t>
      </w:r>
    </w:p>
    <w:p w14:paraId="1DF95F2E" w14:textId="77777777" w:rsidR="00DE6E97" w:rsidRPr="00711863" w:rsidRDefault="00DE6E97" w:rsidP="00B80FBC">
      <w:pPr>
        <w:pStyle w:val="Listaszerbekezds"/>
        <w:numPr>
          <w:ilvl w:val="0"/>
          <w:numId w:val="29"/>
        </w:numPr>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a Szolgáltatónak járó díjat az esedékességet követő 15 napon túl, az írásbeli </w:t>
      </w:r>
      <w:r w:rsidR="001D2627" w:rsidRPr="00711863">
        <w:rPr>
          <w:sz w:val="22"/>
          <w:szCs w:val="22"/>
        </w:rPr>
        <w:t xml:space="preserve">fizetési </w:t>
      </w:r>
      <w:r w:rsidRPr="00711863">
        <w:rPr>
          <w:sz w:val="22"/>
          <w:szCs w:val="22"/>
        </w:rPr>
        <w:t xml:space="preserve">felszólítás ellenére sem fizeti meg.  </w:t>
      </w:r>
    </w:p>
    <w:p w14:paraId="02C53C4F" w14:textId="77777777" w:rsidR="00DE6E97" w:rsidRPr="00711863" w:rsidRDefault="00DE6E97" w:rsidP="00B80FBC">
      <w:pPr>
        <w:pStyle w:val="Listaszerbekezds"/>
        <w:numPr>
          <w:ilvl w:val="0"/>
          <w:numId w:val="29"/>
        </w:numPr>
        <w:jc w:val="both"/>
        <w:rPr>
          <w:sz w:val="22"/>
          <w:szCs w:val="22"/>
        </w:rPr>
      </w:pPr>
      <w:r w:rsidRPr="00711863">
        <w:rPr>
          <w:sz w:val="22"/>
          <w:szCs w:val="22"/>
        </w:rPr>
        <w:t xml:space="preserve">A Szolgáltató előzetes, írásbeli hozzájárulása nélkül a hirdetési lehetőséget harmadik személynek átruházza, vagy harmadik személy kerül megjelenítésre a Reklámban.  </w:t>
      </w:r>
    </w:p>
    <w:p w14:paraId="63A758F2" w14:textId="77777777" w:rsidR="00DE6E97" w:rsidRPr="00711863" w:rsidRDefault="00DE6E97" w:rsidP="00B80FBC">
      <w:pPr>
        <w:pStyle w:val="Listaszerbekezds"/>
        <w:numPr>
          <w:ilvl w:val="0"/>
          <w:numId w:val="29"/>
        </w:numPr>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által sugárzásra</w:t>
      </w:r>
      <w:r w:rsidR="008B426F" w:rsidRPr="00711863">
        <w:rPr>
          <w:sz w:val="22"/>
          <w:szCs w:val="22"/>
        </w:rPr>
        <w:t>, megjelenésre</w:t>
      </w:r>
      <w:r w:rsidRPr="00711863">
        <w:rPr>
          <w:sz w:val="22"/>
          <w:szCs w:val="22"/>
        </w:rPr>
        <w:t xml:space="preserve"> átadott reklámanyag a hatályos jogszabályok rendelkezéseit, vagy harmadik személyek jogait, illetőleg a jelen ÁSZF-</w:t>
      </w:r>
      <w:proofErr w:type="spellStart"/>
      <w:r w:rsidRPr="00711863">
        <w:rPr>
          <w:sz w:val="22"/>
          <w:szCs w:val="22"/>
        </w:rPr>
        <w:t>ben</w:t>
      </w:r>
      <w:proofErr w:type="spellEnd"/>
      <w:r w:rsidRPr="00711863">
        <w:rPr>
          <w:sz w:val="22"/>
          <w:szCs w:val="22"/>
        </w:rPr>
        <w:t xml:space="preserve"> foglaltakat sérti.  </w:t>
      </w:r>
    </w:p>
    <w:p w14:paraId="260C293D" w14:textId="77777777" w:rsidR="00DE6E97" w:rsidRPr="00711863" w:rsidRDefault="00DE6E97" w:rsidP="00B80FBC">
      <w:pPr>
        <w:pStyle w:val="Listaszerbekezds"/>
        <w:numPr>
          <w:ilvl w:val="0"/>
          <w:numId w:val="29"/>
        </w:numPr>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titoktartási kötelezettségét megszegi.  </w:t>
      </w:r>
    </w:p>
    <w:p w14:paraId="3B96D42A" w14:textId="77777777" w:rsidR="00DE6E97" w:rsidRPr="00711863" w:rsidRDefault="00DE6E97" w:rsidP="00B80FBC">
      <w:pPr>
        <w:pStyle w:val="Listaszerbekezds"/>
        <w:numPr>
          <w:ilvl w:val="0"/>
          <w:numId w:val="29"/>
        </w:numPr>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csődeljárásról határoz, továbbá ellene felszámolási eljárást jogerősen elrendeltek.  </w:t>
      </w:r>
    </w:p>
    <w:p w14:paraId="24562248" w14:textId="77777777" w:rsidR="00890C59" w:rsidRPr="00711863" w:rsidRDefault="00890C59" w:rsidP="00B80FBC">
      <w:pPr>
        <w:pStyle w:val="Listaszerbekezds"/>
        <w:ind w:left="0"/>
        <w:jc w:val="both"/>
        <w:rPr>
          <w:sz w:val="22"/>
          <w:szCs w:val="22"/>
        </w:rPr>
      </w:pPr>
    </w:p>
    <w:p w14:paraId="176DE186" w14:textId="77777777" w:rsidR="00890C59" w:rsidRPr="00711863" w:rsidRDefault="00DE6E97" w:rsidP="00B80FBC">
      <w:pPr>
        <w:pStyle w:val="Listaszerbekezds"/>
        <w:numPr>
          <w:ilvl w:val="0"/>
          <w:numId w:val="19"/>
        </w:numPr>
        <w:ind w:left="0" w:firstLine="0"/>
        <w:jc w:val="both"/>
        <w:rPr>
          <w:sz w:val="22"/>
          <w:szCs w:val="22"/>
        </w:rPr>
      </w:pPr>
      <w:r w:rsidRPr="00711863">
        <w:rPr>
          <w:sz w:val="22"/>
          <w:szCs w:val="22"/>
        </w:rPr>
        <w:t xml:space="preserve">A Felek jogai és kötelezettségei a szerződés megszűnése esetén  </w:t>
      </w:r>
    </w:p>
    <w:p w14:paraId="6D71A273" w14:textId="77777777" w:rsidR="00890C59" w:rsidRPr="00711863" w:rsidRDefault="001752A4" w:rsidP="00B80FBC">
      <w:pPr>
        <w:pStyle w:val="Listaszerbekezds"/>
        <w:ind w:left="0"/>
        <w:jc w:val="both"/>
        <w:rPr>
          <w:sz w:val="22"/>
          <w:szCs w:val="22"/>
        </w:rPr>
      </w:pPr>
      <w:r w:rsidRPr="00711863">
        <w:rPr>
          <w:sz w:val="22"/>
          <w:szCs w:val="22"/>
        </w:rPr>
        <w:t>Díjfizetés</w:t>
      </w:r>
    </w:p>
    <w:p w14:paraId="3B720EA3" w14:textId="77777777" w:rsidR="00890C59" w:rsidRPr="00711863" w:rsidRDefault="00DE6E97" w:rsidP="00B80FBC">
      <w:pPr>
        <w:pStyle w:val="Listaszerbekezds"/>
        <w:ind w:left="0"/>
        <w:jc w:val="both"/>
        <w:rPr>
          <w:sz w:val="22"/>
          <w:szCs w:val="22"/>
        </w:rPr>
      </w:pPr>
      <w:r w:rsidRPr="00711863">
        <w:rPr>
          <w:sz w:val="22"/>
          <w:szCs w:val="22"/>
        </w:rPr>
        <w:t xml:space="preserve">A szerződés megszűnése a </w:t>
      </w:r>
      <w:r w:rsidR="00D27009" w:rsidRPr="00711863">
        <w:rPr>
          <w:sz w:val="22"/>
          <w:szCs w:val="22"/>
        </w:rPr>
        <w:t>Megrendelő</w:t>
      </w:r>
      <w:r w:rsidRPr="00711863">
        <w:rPr>
          <w:sz w:val="22"/>
          <w:szCs w:val="22"/>
        </w:rPr>
        <w:t>t nem mentesíti a szerződés hatálya alatt felmerült díjfizetési kötelezettségeinek teljesítése alól.  </w:t>
      </w:r>
    </w:p>
    <w:p w14:paraId="21A85C9B" w14:textId="77777777" w:rsidR="00890C59" w:rsidRPr="00711863" w:rsidRDefault="00DE6E97" w:rsidP="00B80FBC">
      <w:pPr>
        <w:pStyle w:val="Listaszerbekezds"/>
        <w:ind w:left="0"/>
        <w:jc w:val="both"/>
        <w:rPr>
          <w:sz w:val="22"/>
          <w:szCs w:val="22"/>
        </w:rPr>
      </w:pPr>
      <w:r w:rsidRPr="00711863">
        <w:rPr>
          <w:sz w:val="22"/>
          <w:szCs w:val="22"/>
        </w:rPr>
        <w:t xml:space="preserve">Új szerződés megkötése  </w:t>
      </w:r>
    </w:p>
    <w:p w14:paraId="52F57488" w14:textId="77777777" w:rsidR="00DE6E97" w:rsidRPr="00711863" w:rsidRDefault="00DE6E97" w:rsidP="00B80FBC">
      <w:pPr>
        <w:pStyle w:val="Listaszerbekezds"/>
        <w:ind w:left="0"/>
        <w:jc w:val="both"/>
        <w:rPr>
          <w:sz w:val="22"/>
          <w:szCs w:val="22"/>
        </w:rPr>
      </w:pPr>
      <w:r w:rsidRPr="00711863">
        <w:rPr>
          <w:sz w:val="22"/>
          <w:szCs w:val="22"/>
        </w:rPr>
        <w:t xml:space="preserve">Az Egyedi Szerződés megszűnését követően a Szolgáltató kikötheti, hogy a </w:t>
      </w:r>
      <w:r w:rsidR="00D27009" w:rsidRPr="00711863">
        <w:rPr>
          <w:sz w:val="22"/>
          <w:szCs w:val="22"/>
        </w:rPr>
        <w:t>Megrendelő</w:t>
      </w:r>
      <w:r w:rsidRPr="00711863">
        <w:rPr>
          <w:sz w:val="22"/>
          <w:szCs w:val="22"/>
        </w:rPr>
        <w:t xml:space="preserve">vel csak abban az esetben köt új Egyedi Szerződést, ha a </w:t>
      </w:r>
      <w:r w:rsidR="00D27009" w:rsidRPr="00711863">
        <w:rPr>
          <w:sz w:val="22"/>
          <w:szCs w:val="22"/>
        </w:rPr>
        <w:t>Megrendelő</w:t>
      </w:r>
      <w:r w:rsidRPr="00711863">
        <w:rPr>
          <w:sz w:val="22"/>
          <w:szCs w:val="22"/>
        </w:rPr>
        <w:t xml:space="preserve">nek a szolgáltatás igénybevételéből eredő díjtartozása nem áll fenn, vagy a korábbi szerződés megszűnését nem a </w:t>
      </w:r>
      <w:r w:rsidR="00D27009" w:rsidRPr="00711863">
        <w:rPr>
          <w:sz w:val="22"/>
          <w:szCs w:val="22"/>
        </w:rPr>
        <w:t>Megrendelő</w:t>
      </w:r>
      <w:r w:rsidRPr="00711863">
        <w:rPr>
          <w:sz w:val="22"/>
          <w:szCs w:val="22"/>
        </w:rPr>
        <w:t xml:space="preserve"> kötelezettségszegéséből eredő, 1 éven belüli felmondás okozta. Amennyiben a </w:t>
      </w:r>
      <w:r w:rsidR="00D27009" w:rsidRPr="00711863">
        <w:rPr>
          <w:sz w:val="22"/>
          <w:szCs w:val="22"/>
        </w:rPr>
        <w:t>Megrendelő</w:t>
      </w:r>
      <w:r w:rsidRPr="00711863">
        <w:rPr>
          <w:sz w:val="22"/>
          <w:szCs w:val="22"/>
        </w:rPr>
        <w:t xml:space="preserve"> tartozását csak jelentős késedelemmel egyenlítette ki, és a szerződést a Szolgáltató a díjfizetési kötelezettség megszegése miatt szüntette meg, úgy a Szolgáltató jogosult arra, hogy az újabb szerződéskötést a </w:t>
      </w:r>
      <w:r w:rsidR="00D27009" w:rsidRPr="00711863">
        <w:rPr>
          <w:sz w:val="22"/>
          <w:szCs w:val="22"/>
        </w:rPr>
        <w:t>Megrendelő</w:t>
      </w:r>
      <w:r w:rsidRPr="00711863">
        <w:rPr>
          <w:sz w:val="22"/>
          <w:szCs w:val="22"/>
        </w:rPr>
        <w:t xml:space="preserve"> korábbi tartozásának, illetve annak legfeljebb kétszeres összegének megfelelő előleg megfizetéséhez kösse.  </w:t>
      </w:r>
    </w:p>
    <w:p w14:paraId="2D847786" w14:textId="77777777" w:rsidR="00890C59" w:rsidRPr="00711863" w:rsidRDefault="00890C59" w:rsidP="00B80FBC">
      <w:pPr>
        <w:pStyle w:val="Listaszerbekezds"/>
        <w:ind w:left="0"/>
        <w:jc w:val="both"/>
        <w:rPr>
          <w:sz w:val="22"/>
          <w:szCs w:val="22"/>
        </w:rPr>
      </w:pPr>
    </w:p>
    <w:p w14:paraId="4DEA1BA8" w14:textId="77777777" w:rsidR="00890C59" w:rsidRPr="00711863" w:rsidRDefault="00DE6E97" w:rsidP="00B80FBC">
      <w:pPr>
        <w:pStyle w:val="Listaszerbekezds"/>
        <w:numPr>
          <w:ilvl w:val="0"/>
          <w:numId w:val="19"/>
        </w:numPr>
        <w:ind w:left="0" w:firstLine="0"/>
        <w:jc w:val="both"/>
        <w:rPr>
          <w:sz w:val="22"/>
          <w:szCs w:val="22"/>
        </w:rPr>
      </w:pPr>
      <w:r w:rsidRPr="00711863">
        <w:rPr>
          <w:sz w:val="22"/>
          <w:szCs w:val="22"/>
        </w:rPr>
        <w:t xml:space="preserve">A szerződés lehetetlenülése  </w:t>
      </w:r>
    </w:p>
    <w:p w14:paraId="2933DCEA" w14:textId="3EDD6543" w:rsidR="00DE6E97" w:rsidRPr="00711863" w:rsidRDefault="00DE6E97" w:rsidP="00B80FBC">
      <w:pPr>
        <w:pStyle w:val="Listaszerbekezds"/>
        <w:ind w:left="0"/>
        <w:jc w:val="both"/>
        <w:rPr>
          <w:sz w:val="22"/>
          <w:szCs w:val="22"/>
        </w:rPr>
      </w:pPr>
      <w:r w:rsidRPr="00711863">
        <w:rPr>
          <w:sz w:val="22"/>
          <w:szCs w:val="22"/>
        </w:rPr>
        <w:t xml:space="preserve">A </w:t>
      </w:r>
      <w:r w:rsidR="00D27009" w:rsidRPr="00711863">
        <w:rPr>
          <w:sz w:val="22"/>
          <w:szCs w:val="22"/>
        </w:rPr>
        <w:t>Megrendelő</w:t>
      </w:r>
      <w:r w:rsidRPr="00711863">
        <w:rPr>
          <w:sz w:val="22"/>
          <w:szCs w:val="22"/>
        </w:rPr>
        <w:t xml:space="preserve"> kifejezetten elfogadja a Szolgáltató azon kikötését, amely szerint amennyiben </w:t>
      </w:r>
      <w:r w:rsidR="00BA0D50">
        <w:rPr>
          <w:sz w:val="22"/>
          <w:szCs w:val="22"/>
        </w:rPr>
        <w:t xml:space="preserve">a Médiaszolgáltató </w:t>
      </w:r>
      <w:r w:rsidR="0043171F">
        <w:rPr>
          <w:sz w:val="22"/>
          <w:szCs w:val="22"/>
        </w:rPr>
        <w:t>médiaszolgáltatás</w:t>
      </w:r>
      <w:r w:rsidRPr="00711863">
        <w:rPr>
          <w:sz w:val="22"/>
          <w:szCs w:val="22"/>
        </w:rPr>
        <w:t xml:space="preserve">i jogának megszűnésével a Szolgáltató reklámértékesítési joga megszűnne, akkor a </w:t>
      </w:r>
      <w:r w:rsidR="00D27009" w:rsidRPr="00711863">
        <w:rPr>
          <w:sz w:val="22"/>
          <w:szCs w:val="22"/>
        </w:rPr>
        <w:t>Megrendelő</w:t>
      </w:r>
      <w:r w:rsidRPr="00711863">
        <w:rPr>
          <w:sz w:val="22"/>
          <w:szCs w:val="22"/>
        </w:rPr>
        <w:t xml:space="preserve"> által leadott megrendelés, illetve az annak alapjául szolgáló szerződés a </w:t>
      </w:r>
      <w:r w:rsidR="0043171F">
        <w:rPr>
          <w:sz w:val="22"/>
          <w:szCs w:val="22"/>
        </w:rPr>
        <w:t>médiaszolgáltatás</w:t>
      </w:r>
      <w:r w:rsidRPr="00711863">
        <w:rPr>
          <w:sz w:val="22"/>
          <w:szCs w:val="22"/>
        </w:rPr>
        <w:t xml:space="preserve">i jog megszűnésének napjával megszűnik, amely megszűnést a Felek úgy tekintenek, hogy a szerződés egyik félnek sem felróható okból lehetetlenült, és a </w:t>
      </w:r>
      <w:r w:rsidR="00D27009" w:rsidRPr="00711863">
        <w:rPr>
          <w:sz w:val="22"/>
          <w:szCs w:val="22"/>
        </w:rPr>
        <w:t>Megrendelő</w:t>
      </w:r>
      <w:r w:rsidRPr="00711863">
        <w:rPr>
          <w:sz w:val="22"/>
          <w:szCs w:val="22"/>
        </w:rPr>
        <w:t xml:space="preserve"> a szerződések fenti okból történő lehetetlenülésével összefüggésben semmilyen jogcímen kártérítési követelést vagy egyéb igényt a </w:t>
      </w:r>
      <w:r w:rsidR="00BA0D50">
        <w:rPr>
          <w:sz w:val="22"/>
          <w:szCs w:val="22"/>
        </w:rPr>
        <w:t>Szolgáltatóval</w:t>
      </w:r>
      <w:r w:rsidRPr="00711863">
        <w:rPr>
          <w:sz w:val="22"/>
          <w:szCs w:val="22"/>
        </w:rPr>
        <w:t xml:space="preserve"> szemben nem érvényesíthet. Mindez nem érinti a szerződés szerinti elszámolási kötelezettséget a már teljesített szolgáltatások vonatkozásában.  </w:t>
      </w:r>
    </w:p>
    <w:p w14:paraId="45AED187" w14:textId="77777777" w:rsidR="00890C59" w:rsidRPr="00711863" w:rsidRDefault="00890C59" w:rsidP="00B80FBC">
      <w:pPr>
        <w:pStyle w:val="Listaszerbekezds"/>
        <w:ind w:left="0"/>
        <w:jc w:val="both"/>
        <w:rPr>
          <w:sz w:val="22"/>
          <w:szCs w:val="22"/>
        </w:rPr>
      </w:pPr>
    </w:p>
    <w:p w14:paraId="5EA8FDAF" w14:textId="77777777" w:rsidR="00DE6E97" w:rsidRPr="00B80FBC" w:rsidRDefault="00DE6E97" w:rsidP="00B80FBC">
      <w:pPr>
        <w:pStyle w:val="Cmsor2"/>
        <w:spacing w:before="0"/>
        <w:jc w:val="both"/>
        <w:rPr>
          <w:rFonts w:ascii="Times New Roman" w:hAnsi="Times New Roman" w:cs="Times New Roman"/>
          <w:b/>
          <w:color w:val="auto"/>
          <w:sz w:val="22"/>
          <w:szCs w:val="22"/>
        </w:rPr>
      </w:pPr>
      <w:bookmarkStart w:id="10" w:name="_Toc491766940"/>
      <w:r w:rsidRPr="00711863">
        <w:rPr>
          <w:rFonts w:ascii="Times New Roman" w:hAnsi="Times New Roman" w:cs="Times New Roman"/>
          <w:b/>
          <w:color w:val="auto"/>
          <w:sz w:val="22"/>
          <w:szCs w:val="22"/>
        </w:rPr>
        <w:t>XI. TITOKTARTÁSI KÖTELEZETTSÉG</w:t>
      </w:r>
      <w:bookmarkEnd w:id="10"/>
      <w:r w:rsidRPr="00711863">
        <w:rPr>
          <w:rFonts w:ascii="Times New Roman" w:hAnsi="Times New Roman" w:cs="Times New Roman"/>
          <w:b/>
          <w:color w:val="auto"/>
          <w:sz w:val="22"/>
          <w:szCs w:val="22"/>
        </w:rPr>
        <w:t xml:space="preserve">  </w:t>
      </w:r>
    </w:p>
    <w:p w14:paraId="14191405" w14:textId="77777777" w:rsidR="00890C59" w:rsidRPr="00711863" w:rsidRDefault="00890C59" w:rsidP="00B80FBC">
      <w:pPr>
        <w:jc w:val="both"/>
        <w:rPr>
          <w:sz w:val="22"/>
          <w:szCs w:val="22"/>
        </w:rPr>
      </w:pPr>
    </w:p>
    <w:p w14:paraId="2121B772" w14:textId="77777777" w:rsidR="00774D2A" w:rsidRPr="00711863" w:rsidRDefault="00DE6E97" w:rsidP="00B80FBC">
      <w:pPr>
        <w:pStyle w:val="Listaszerbekezds"/>
        <w:numPr>
          <w:ilvl w:val="0"/>
          <w:numId w:val="23"/>
        </w:numPr>
        <w:ind w:left="0" w:firstLine="0"/>
        <w:jc w:val="both"/>
        <w:rPr>
          <w:sz w:val="22"/>
          <w:szCs w:val="22"/>
        </w:rPr>
      </w:pPr>
      <w:r w:rsidRPr="00711863">
        <w:rPr>
          <w:sz w:val="22"/>
          <w:szCs w:val="22"/>
        </w:rPr>
        <w:t xml:space="preserve">A felek által jelen szerződés értelmében egymás tudomására jutott, a másik fél gazdálkodására, ügyvitelére vonatkozó valamennyi adat, </w:t>
      </w:r>
      <w:proofErr w:type="gramStart"/>
      <w:r w:rsidRPr="00711863">
        <w:rPr>
          <w:sz w:val="22"/>
          <w:szCs w:val="22"/>
        </w:rPr>
        <w:t>tény,</w:t>
      </w:r>
      <w:proofErr w:type="gramEnd"/>
      <w:r w:rsidRPr="00711863">
        <w:rPr>
          <w:sz w:val="22"/>
          <w:szCs w:val="22"/>
        </w:rPr>
        <w:t xml:space="preserve"> vagy információ, illetőleg valamennyi olyan adat, amelyet a felek titkos, vagy ezzel egyenértékű megjelöléssel láttak el, továbbá valamennyi a másik fél méltányolható üzleti érdekébe tartozó, üzleti titoknak minősülő adat tekintetében a felek a vonatkozó jogszabályoknak megfelelően titoktartásra kötelesek, az ilyen adatokat kötelesek titokként kezelni.</w:t>
      </w:r>
    </w:p>
    <w:p w14:paraId="258749A9" w14:textId="77777777" w:rsidR="00774D2A" w:rsidRPr="00711863" w:rsidRDefault="00774D2A" w:rsidP="00B80FBC">
      <w:pPr>
        <w:pStyle w:val="Listaszerbekezds"/>
        <w:numPr>
          <w:ilvl w:val="0"/>
          <w:numId w:val="23"/>
        </w:numPr>
        <w:ind w:left="0" w:firstLine="0"/>
        <w:jc w:val="both"/>
        <w:rPr>
          <w:sz w:val="22"/>
          <w:szCs w:val="22"/>
        </w:rPr>
      </w:pPr>
      <w:r w:rsidRPr="00711863">
        <w:rPr>
          <w:sz w:val="22"/>
          <w:szCs w:val="22"/>
        </w:rPr>
        <w:t xml:space="preserve">Felek kötelezik magukat arra, hogy a visszaigazolt megrendelés teljesítése során is, a másik fél tevékenységével összefüggésben tudomásukra jutott valamennyi nem nyilvános adatot és információt üzleti titokként, bizalmasan kezelnek, továbbá kölcsönösen tudomásul veszik, hogy azokat kizárólag a másik fél előzetes, írásbeli hozzájárulása alapján jogosultak harmadik személy tudomására hozni. A titoktartási kötelezettség nem vonatkozik a saját vezető tisztségviselőjükre, felügyelőbizottsági tagjaikra, részvényeseikre/tagjaikra, valamint a pénzügyi vezetőjükre, könyvelőjükre, könyvvizsgálójukra, külső tanácsadóikra, finanszírozó hitelintézetre, továbbá a hirdetési szerződés teljesítésében, pénzügyi elszámolásában, valamint annak ellenőrzésében közreműködő személyekre. A </w:t>
      </w:r>
      <w:r w:rsidRPr="00711863">
        <w:rPr>
          <w:sz w:val="22"/>
          <w:szCs w:val="22"/>
        </w:rPr>
        <w:lastRenderedPageBreak/>
        <w:t xml:space="preserve">titoktartási kötelezettség nem </w:t>
      </w:r>
      <w:proofErr w:type="gramStart"/>
      <w:r w:rsidRPr="00711863">
        <w:rPr>
          <w:sz w:val="22"/>
          <w:szCs w:val="22"/>
        </w:rPr>
        <w:t>vonatkozik  a</w:t>
      </w:r>
      <w:proofErr w:type="gramEnd"/>
      <w:r w:rsidRPr="00711863">
        <w:rPr>
          <w:sz w:val="22"/>
          <w:szCs w:val="22"/>
        </w:rPr>
        <w:t xml:space="preserve"> szerződéses viszonyból származó polgári jogi igények miatti bírói eljárásban és más hatósági eljárásban (ez esetben hatósági előírás alapján) történő felhasználásra.</w:t>
      </w:r>
    </w:p>
    <w:p w14:paraId="5221A98B" w14:textId="77777777" w:rsidR="00774D2A" w:rsidRPr="00711863" w:rsidRDefault="00774D2A" w:rsidP="00B80FBC">
      <w:pPr>
        <w:pStyle w:val="Listaszerbekezds"/>
        <w:numPr>
          <w:ilvl w:val="0"/>
          <w:numId w:val="23"/>
        </w:numPr>
        <w:ind w:left="0" w:firstLine="0"/>
        <w:jc w:val="both"/>
        <w:rPr>
          <w:sz w:val="22"/>
          <w:szCs w:val="22"/>
        </w:rPr>
      </w:pPr>
      <w:r w:rsidRPr="00711863">
        <w:rPr>
          <w:sz w:val="22"/>
          <w:szCs w:val="22"/>
        </w:rPr>
        <w:t xml:space="preserve">A fenti titoktartási kötelezettség a hirdetési jogviszony hatálya alatt és annak megszűnését követően, a megszűnéstől számított 5 évig terheli őket. </w:t>
      </w:r>
    </w:p>
    <w:p w14:paraId="70720878" w14:textId="77777777" w:rsidR="00774D2A" w:rsidRPr="00711863" w:rsidRDefault="00774D2A" w:rsidP="00B80FBC">
      <w:pPr>
        <w:pStyle w:val="Listaszerbekezds"/>
        <w:numPr>
          <w:ilvl w:val="0"/>
          <w:numId w:val="23"/>
        </w:numPr>
        <w:ind w:left="0" w:firstLine="0"/>
        <w:jc w:val="both"/>
        <w:rPr>
          <w:sz w:val="22"/>
          <w:szCs w:val="22"/>
        </w:rPr>
      </w:pPr>
      <w:r w:rsidRPr="00711863">
        <w:rPr>
          <w:sz w:val="22"/>
          <w:szCs w:val="22"/>
        </w:rPr>
        <w:t>Felek rögzítik, hogy amennyiben a titoktartási kötelezettség megszegésével bármelyik fél a másik félnek kárt okoz, úgy köteles azt a másik fél részére megtéríteni. A Titoktartásra kötelezett tudomásul veszi, hogy amennyiben jelen megállapodásban foglaltakat megszegi, akkor a Titokgazda részére 5.000.000-Ft (ötmillió forint) összegű kötbért köteles kötelezettség megszegés miatt fizetni. A kötbéren felül a Titokgazda jogosult a jelen megállapodás megszegésével kapcsolatban felmerült teljes kárát érvényesíteni.</w:t>
      </w:r>
    </w:p>
    <w:p w14:paraId="61BBCEAA" w14:textId="77777777" w:rsidR="00DE6E97" w:rsidRPr="00711863" w:rsidRDefault="00DE6E97" w:rsidP="00B80FBC">
      <w:pPr>
        <w:pStyle w:val="Listaszerbekezds"/>
        <w:numPr>
          <w:ilvl w:val="0"/>
          <w:numId w:val="23"/>
        </w:numPr>
        <w:ind w:left="0" w:firstLine="0"/>
        <w:jc w:val="both"/>
        <w:rPr>
          <w:sz w:val="22"/>
          <w:szCs w:val="22"/>
        </w:rPr>
      </w:pPr>
      <w:r w:rsidRPr="00711863">
        <w:rPr>
          <w:sz w:val="22"/>
          <w:szCs w:val="22"/>
        </w:rPr>
        <w:t xml:space="preserve">A felek a jelen szerződés során tudomásukra jutott titkot kötelesek az Egyedi Szerződés keretében közreműködő </w:t>
      </w:r>
      <w:proofErr w:type="spellStart"/>
      <w:r w:rsidRPr="00711863">
        <w:rPr>
          <w:sz w:val="22"/>
          <w:szCs w:val="22"/>
        </w:rPr>
        <w:t>alkalmazottaikkal</w:t>
      </w:r>
      <w:proofErr w:type="spellEnd"/>
      <w:r w:rsidRPr="00711863">
        <w:rPr>
          <w:sz w:val="22"/>
          <w:szCs w:val="22"/>
        </w:rPr>
        <w:t xml:space="preserve"> és más harmadik személlyel </w:t>
      </w:r>
      <w:proofErr w:type="spellStart"/>
      <w:r w:rsidRPr="00711863">
        <w:rPr>
          <w:sz w:val="22"/>
          <w:szCs w:val="22"/>
        </w:rPr>
        <w:t>betartatni</w:t>
      </w:r>
      <w:proofErr w:type="spellEnd"/>
      <w:r w:rsidRPr="00711863">
        <w:rPr>
          <w:sz w:val="22"/>
          <w:szCs w:val="22"/>
        </w:rPr>
        <w:t xml:space="preserve">.  </w:t>
      </w:r>
    </w:p>
    <w:p w14:paraId="7CF43F53" w14:textId="77777777" w:rsidR="00F70674" w:rsidRPr="00711863" w:rsidRDefault="00F70674" w:rsidP="00B80FBC">
      <w:pPr>
        <w:pStyle w:val="Listaszerbekezds"/>
        <w:ind w:left="0"/>
        <w:jc w:val="both"/>
        <w:rPr>
          <w:sz w:val="22"/>
          <w:szCs w:val="22"/>
        </w:rPr>
      </w:pPr>
    </w:p>
    <w:p w14:paraId="412E3EC0" w14:textId="77777777" w:rsidR="00DE6E97" w:rsidRPr="00B80FBC" w:rsidRDefault="00DE6E97" w:rsidP="00B80FBC">
      <w:pPr>
        <w:pStyle w:val="Cmsor2"/>
        <w:spacing w:before="0"/>
        <w:jc w:val="both"/>
        <w:rPr>
          <w:rFonts w:ascii="Times New Roman" w:hAnsi="Times New Roman" w:cs="Times New Roman"/>
          <w:b/>
          <w:color w:val="auto"/>
          <w:sz w:val="22"/>
          <w:szCs w:val="22"/>
        </w:rPr>
      </w:pPr>
      <w:bookmarkStart w:id="11" w:name="_Toc491766941"/>
      <w:r w:rsidRPr="00711863">
        <w:rPr>
          <w:rFonts w:ascii="Times New Roman" w:hAnsi="Times New Roman" w:cs="Times New Roman"/>
          <w:b/>
          <w:color w:val="auto"/>
          <w:sz w:val="22"/>
          <w:szCs w:val="22"/>
        </w:rPr>
        <w:t>XII. VIS MAIOR</w:t>
      </w:r>
      <w:bookmarkEnd w:id="11"/>
      <w:r w:rsidRPr="00711863">
        <w:rPr>
          <w:rFonts w:ascii="Times New Roman" w:hAnsi="Times New Roman" w:cs="Times New Roman"/>
          <w:b/>
          <w:color w:val="auto"/>
          <w:sz w:val="22"/>
          <w:szCs w:val="22"/>
        </w:rPr>
        <w:t xml:space="preserve">  </w:t>
      </w:r>
    </w:p>
    <w:p w14:paraId="262A1F4C" w14:textId="77777777" w:rsidR="00F70674" w:rsidRPr="00711863" w:rsidRDefault="00F70674" w:rsidP="00B80FBC">
      <w:pPr>
        <w:jc w:val="both"/>
        <w:rPr>
          <w:sz w:val="22"/>
          <w:szCs w:val="22"/>
        </w:rPr>
      </w:pPr>
    </w:p>
    <w:p w14:paraId="38FF6E64" w14:textId="77777777" w:rsidR="00DE6E97" w:rsidRPr="00711863" w:rsidRDefault="00DE6E97" w:rsidP="00B80FBC">
      <w:pPr>
        <w:pStyle w:val="Listaszerbekezds"/>
        <w:numPr>
          <w:ilvl w:val="0"/>
          <w:numId w:val="24"/>
        </w:numPr>
        <w:ind w:left="0" w:firstLine="0"/>
        <w:jc w:val="both"/>
        <w:rPr>
          <w:sz w:val="22"/>
          <w:szCs w:val="22"/>
        </w:rPr>
      </w:pPr>
      <w:r w:rsidRPr="00711863">
        <w:rPr>
          <w:sz w:val="22"/>
          <w:szCs w:val="22"/>
        </w:rPr>
        <w:t xml:space="preserve">Nem minősül szerződésszegésnek, ha a szerződő felek egyikének sem felróható okból (vis maior) a felek bármelyike nem tudja teljesíteni a szerződésben foglalt kötelezettségeit. A vis maior körülményeket (pl.: háború, országos sztrájk, természeti katasztrófa, tűzvész, terrorcselekmény), amelyek nem függnek a felek akaratától és közvetlenül akadályozzák az adott felet a szerződéses kötelezettségének teljesítésében.  </w:t>
      </w:r>
    </w:p>
    <w:p w14:paraId="3A3ACC9E" w14:textId="77777777" w:rsidR="00DE6E97" w:rsidRPr="00711863" w:rsidRDefault="00DE6E97" w:rsidP="00B80FBC">
      <w:pPr>
        <w:pStyle w:val="Listaszerbekezds"/>
        <w:numPr>
          <w:ilvl w:val="0"/>
          <w:numId w:val="24"/>
        </w:numPr>
        <w:ind w:left="0" w:firstLine="0"/>
        <w:jc w:val="both"/>
        <w:rPr>
          <w:sz w:val="22"/>
          <w:szCs w:val="22"/>
        </w:rPr>
      </w:pPr>
      <w:r w:rsidRPr="00711863">
        <w:rPr>
          <w:sz w:val="22"/>
          <w:szCs w:val="22"/>
        </w:rPr>
        <w:t xml:space="preserve">A felek ellentétes írásbeli megállapodásának hiányában a szerződéses határidők a vis maior időtartamával arányosan meghosszabbodnak.  </w:t>
      </w:r>
    </w:p>
    <w:p w14:paraId="7CC89E83" w14:textId="77777777" w:rsidR="00DE6E97" w:rsidRPr="00711863" w:rsidRDefault="00DE6E97" w:rsidP="00B80FBC">
      <w:pPr>
        <w:pStyle w:val="Listaszerbekezds"/>
        <w:numPr>
          <w:ilvl w:val="0"/>
          <w:numId w:val="24"/>
        </w:numPr>
        <w:ind w:left="0" w:firstLine="0"/>
        <w:jc w:val="both"/>
        <w:rPr>
          <w:sz w:val="22"/>
          <w:szCs w:val="22"/>
        </w:rPr>
      </w:pPr>
      <w:r w:rsidRPr="00711863">
        <w:rPr>
          <w:sz w:val="22"/>
          <w:szCs w:val="22"/>
        </w:rPr>
        <w:t xml:space="preserve">Amennyiben a vis maior időtartama 30 napot meghaladja, bármely fél jogosult a szerződést írásban felmondani, minden hátrányos jogkövetkezmény nélkül.  </w:t>
      </w:r>
    </w:p>
    <w:p w14:paraId="377614FB" w14:textId="77777777" w:rsidR="00DE6E97" w:rsidRPr="00711863" w:rsidRDefault="00DE6E97" w:rsidP="00B80FBC">
      <w:pPr>
        <w:pStyle w:val="Listaszerbekezds"/>
        <w:numPr>
          <w:ilvl w:val="0"/>
          <w:numId w:val="24"/>
        </w:numPr>
        <w:ind w:left="0" w:firstLine="0"/>
        <w:jc w:val="both"/>
        <w:rPr>
          <w:sz w:val="22"/>
          <w:szCs w:val="22"/>
        </w:rPr>
      </w:pPr>
      <w:r w:rsidRPr="00711863">
        <w:rPr>
          <w:sz w:val="22"/>
          <w:szCs w:val="22"/>
        </w:rPr>
        <w:t xml:space="preserve">A szerződés felmondása előtt a felek kötelesek egyeztetést folytatni a szerződés esetleges módosításáról.  </w:t>
      </w:r>
    </w:p>
    <w:p w14:paraId="480FB1BB" w14:textId="77777777" w:rsidR="00F70674" w:rsidRPr="00711863" w:rsidRDefault="00DE6E97" w:rsidP="00B80FBC">
      <w:pPr>
        <w:pStyle w:val="Listaszerbekezds"/>
        <w:numPr>
          <w:ilvl w:val="0"/>
          <w:numId w:val="24"/>
        </w:numPr>
        <w:ind w:left="0" w:firstLine="0"/>
        <w:jc w:val="both"/>
        <w:rPr>
          <w:sz w:val="22"/>
          <w:szCs w:val="22"/>
        </w:rPr>
      </w:pPr>
      <w:r w:rsidRPr="00711863">
        <w:rPr>
          <w:sz w:val="22"/>
          <w:szCs w:val="22"/>
        </w:rPr>
        <w:t>A fenyegető vis maiorról és annak bekövetkezéséről, illetve várható időtartamáról a szerződő felek egymást haladéktalanul, írásban tájékoztatni kötelesek. A késedelmes tájékoztatásból származó károkért a késedelmes tájékoztatásért felelős fél felel. </w:t>
      </w:r>
    </w:p>
    <w:p w14:paraId="1D2236E4" w14:textId="49CDFAE0" w:rsidR="007B088C" w:rsidRPr="00711863" w:rsidRDefault="007B088C" w:rsidP="00B80FBC">
      <w:pPr>
        <w:pStyle w:val="Listaszerbekezds"/>
        <w:ind w:left="0"/>
        <w:jc w:val="both"/>
        <w:rPr>
          <w:sz w:val="22"/>
          <w:szCs w:val="22"/>
        </w:rPr>
      </w:pPr>
      <w:r w:rsidRPr="00711863">
        <w:rPr>
          <w:sz w:val="22"/>
          <w:szCs w:val="22"/>
        </w:rPr>
        <w:t>A vis maior események különösen, de nem kizárólagosan: tűz, árvíz, földrengés, földcsuszamlás, vihar, villámcsapás, járvány, karantén, radioaktív sugárzás, rekvirálás, lefoglalás vagy államosítás, infrastruktúrák lezárása; hadüzenettel vagy anélkül folyó háború, ellenségeskedés, fegyveres konfliktus vagy idegen támadás, blokád, forradalom, felkelés, lázadás, polgári elégedetlenség vagy villongás, országos sztrájk, munkabeszüntetés, hatósági aktus, műsorszórás/szolgáltatás</w:t>
      </w:r>
      <w:r w:rsidR="00B81228">
        <w:rPr>
          <w:sz w:val="22"/>
          <w:szCs w:val="22"/>
        </w:rPr>
        <w:t xml:space="preserve">, </w:t>
      </w:r>
      <w:r w:rsidR="005D5AF9">
        <w:rPr>
          <w:sz w:val="22"/>
          <w:szCs w:val="22"/>
        </w:rPr>
        <w:t>médiaszolgáltatás</w:t>
      </w:r>
      <w:r w:rsidRPr="00711863">
        <w:rPr>
          <w:sz w:val="22"/>
          <w:szCs w:val="22"/>
        </w:rPr>
        <w:t xml:space="preserve"> működésének technikai okból kifolyó, vagy hatósági aktus eredményeképpen felfüggesztése vagy megszűnése, bármely olyan esemény, vagy körülmény, amely valamely alkalmazandó jogból vagy jogszabályból ered.</w:t>
      </w:r>
    </w:p>
    <w:p w14:paraId="44A08824" w14:textId="516A40EC" w:rsidR="007B088C" w:rsidRPr="00711863" w:rsidRDefault="00874D40" w:rsidP="00B80FBC">
      <w:pPr>
        <w:pStyle w:val="Listaszerbekezds"/>
        <w:ind w:left="0"/>
        <w:jc w:val="both"/>
        <w:rPr>
          <w:sz w:val="22"/>
          <w:szCs w:val="22"/>
        </w:rPr>
      </w:pPr>
      <w:r w:rsidRPr="00711863">
        <w:rPr>
          <w:sz w:val="22"/>
          <w:szCs w:val="22"/>
        </w:rPr>
        <w:t>6.</w:t>
      </w:r>
      <w:r w:rsidRPr="00711863">
        <w:rPr>
          <w:sz w:val="22"/>
          <w:szCs w:val="22"/>
        </w:rPr>
        <w:tab/>
      </w:r>
      <w:r w:rsidR="007B088C" w:rsidRPr="00711863">
        <w:rPr>
          <w:sz w:val="22"/>
          <w:szCs w:val="22"/>
        </w:rPr>
        <w:t xml:space="preserve">Mentesül továbbá e körben </w:t>
      </w:r>
      <w:proofErr w:type="gramStart"/>
      <w:r w:rsidR="007B088C" w:rsidRPr="00711863">
        <w:rPr>
          <w:sz w:val="22"/>
          <w:szCs w:val="22"/>
        </w:rPr>
        <w:t xml:space="preserve">a </w:t>
      </w:r>
      <w:r w:rsidR="00D076B5" w:rsidRPr="00D076B5">
        <w:rPr>
          <w:sz w:val="22"/>
          <w:szCs w:val="22"/>
        </w:rPr>
        <w:t xml:space="preserve"> </w:t>
      </w:r>
      <w:r w:rsidR="00D076B5">
        <w:rPr>
          <w:sz w:val="22"/>
          <w:szCs w:val="22"/>
        </w:rPr>
        <w:t>Szolgáltató</w:t>
      </w:r>
      <w:proofErr w:type="gramEnd"/>
      <w:r w:rsidR="00D076B5">
        <w:rPr>
          <w:sz w:val="22"/>
          <w:szCs w:val="22"/>
        </w:rPr>
        <w:t xml:space="preserve"> </w:t>
      </w:r>
      <w:r w:rsidR="007B088C" w:rsidRPr="00711863">
        <w:rPr>
          <w:sz w:val="22"/>
          <w:szCs w:val="22"/>
        </w:rPr>
        <w:t>a szerződésben foglalt, illetve a visszaigazolt megrendelés szerinti kötelezettségei alól, amennyiben azt a</w:t>
      </w:r>
      <w:r w:rsidR="00BA0D50">
        <w:rPr>
          <w:sz w:val="22"/>
          <w:szCs w:val="22"/>
        </w:rPr>
        <w:t xml:space="preserve"> Médiaszolgáltató</w:t>
      </w:r>
      <w:r w:rsidR="007B088C" w:rsidRPr="00711863">
        <w:rPr>
          <w:sz w:val="22"/>
          <w:szCs w:val="22"/>
        </w:rPr>
        <w:t xml:space="preserve"> kommunikációs eszköz</w:t>
      </w:r>
      <w:r w:rsidR="00BA0D50">
        <w:rPr>
          <w:sz w:val="22"/>
          <w:szCs w:val="22"/>
        </w:rPr>
        <w:t>ei</w:t>
      </w:r>
      <w:r w:rsidR="007B088C" w:rsidRPr="00711863">
        <w:rPr>
          <w:sz w:val="22"/>
          <w:szCs w:val="22"/>
        </w:rPr>
        <w:t xml:space="preserve">ben (bármilyen jeltovábbításhoz szükséges eszköz) bekövetkezett </w:t>
      </w:r>
      <w:r w:rsidR="001D2627" w:rsidRPr="00711863">
        <w:rPr>
          <w:sz w:val="22"/>
          <w:szCs w:val="22"/>
        </w:rPr>
        <w:t xml:space="preserve">vis maior </w:t>
      </w:r>
      <w:r w:rsidR="007B088C" w:rsidRPr="00711863">
        <w:rPr>
          <w:sz w:val="22"/>
          <w:szCs w:val="22"/>
        </w:rPr>
        <w:t xml:space="preserve">hiba idézi elő. A kommunikációs eszközökben bekövetkezett hiba esetén a </w:t>
      </w:r>
      <w:r w:rsidR="00D076B5">
        <w:rPr>
          <w:sz w:val="22"/>
          <w:szCs w:val="22"/>
        </w:rPr>
        <w:t xml:space="preserve">Szolgáltató </w:t>
      </w:r>
      <w:r w:rsidR="007B088C" w:rsidRPr="00711863">
        <w:rPr>
          <w:sz w:val="22"/>
          <w:szCs w:val="22"/>
        </w:rPr>
        <w:t xml:space="preserve">köteles a </w:t>
      </w:r>
      <w:r w:rsidR="00D27009" w:rsidRPr="00711863">
        <w:rPr>
          <w:sz w:val="22"/>
          <w:szCs w:val="22"/>
        </w:rPr>
        <w:t>Megrendelő</w:t>
      </w:r>
      <w:r w:rsidR="007B088C" w:rsidRPr="00711863">
        <w:rPr>
          <w:sz w:val="22"/>
          <w:szCs w:val="22"/>
        </w:rPr>
        <w:t xml:space="preserve">nek a hiba elhárulását követően haladéktalanul az eredeti adásidővel azonos hallgatottságú blokkban elhelyezkedő adásidőt biztosítani. </w:t>
      </w:r>
      <w:r w:rsidR="00D076B5" w:rsidRPr="00D076B5">
        <w:rPr>
          <w:sz w:val="22"/>
          <w:szCs w:val="22"/>
        </w:rPr>
        <w:t xml:space="preserve"> </w:t>
      </w:r>
      <w:r w:rsidR="00D076B5">
        <w:rPr>
          <w:sz w:val="22"/>
          <w:szCs w:val="22"/>
        </w:rPr>
        <w:t xml:space="preserve">Szolgáltató </w:t>
      </w:r>
      <w:r w:rsidR="007B088C" w:rsidRPr="00711863">
        <w:rPr>
          <w:sz w:val="22"/>
          <w:szCs w:val="22"/>
        </w:rPr>
        <w:t>ebben az esetben egyéb kártalanításra, költségtérítésre semmilyen jogcímen nem köteles.</w:t>
      </w:r>
    </w:p>
    <w:p w14:paraId="5F5A6BF3" w14:textId="77777777" w:rsidR="00127B06" w:rsidRDefault="00874D40" w:rsidP="003A2F2D">
      <w:pPr>
        <w:pStyle w:val="Listaszerbekezds"/>
        <w:ind w:left="0"/>
        <w:jc w:val="both"/>
        <w:rPr>
          <w:szCs w:val="22"/>
        </w:rPr>
      </w:pPr>
      <w:r w:rsidRPr="00711863">
        <w:rPr>
          <w:sz w:val="22"/>
          <w:szCs w:val="22"/>
        </w:rPr>
        <w:t>7.</w:t>
      </w:r>
      <w:r w:rsidRPr="00711863">
        <w:rPr>
          <w:sz w:val="22"/>
          <w:szCs w:val="22"/>
        </w:rPr>
        <w:tab/>
      </w:r>
      <w:r w:rsidR="007B088C" w:rsidRPr="00711863">
        <w:rPr>
          <w:sz w:val="22"/>
          <w:szCs w:val="22"/>
        </w:rPr>
        <w:t>A Szerződés időelőtti megszűnése esetén kötelesek a Felek egymással a megszűnést követő 10 (tíz) munkanapon belül elszámolni.</w:t>
      </w:r>
    </w:p>
    <w:p w14:paraId="5B245BC9" w14:textId="2BD034B5" w:rsidR="005D5AF9" w:rsidRPr="003A2F2D" w:rsidRDefault="00127B06" w:rsidP="003A2F2D">
      <w:pPr>
        <w:pStyle w:val="Listaszerbekezds"/>
        <w:ind w:left="0"/>
        <w:jc w:val="both"/>
        <w:rPr>
          <w:szCs w:val="22"/>
        </w:rPr>
      </w:pPr>
      <w:r>
        <w:rPr>
          <w:sz w:val="22"/>
          <w:szCs w:val="22"/>
        </w:rPr>
        <w:t>8</w:t>
      </w:r>
      <w:r w:rsidRPr="00711863">
        <w:rPr>
          <w:sz w:val="22"/>
          <w:szCs w:val="22"/>
        </w:rPr>
        <w:t>.</w:t>
      </w:r>
      <w:r w:rsidRPr="00711863">
        <w:rPr>
          <w:sz w:val="22"/>
          <w:szCs w:val="22"/>
        </w:rPr>
        <w:tab/>
      </w:r>
      <w:r w:rsidR="005D5AF9" w:rsidRPr="006847C0">
        <w:rPr>
          <w:kern w:val="20"/>
          <w:sz w:val="22"/>
          <w:szCs w:val="22"/>
          <w:lang w:eastAsia="en-US"/>
        </w:rPr>
        <w:t>Felek kifejezetten rögzítik, hogy</w:t>
      </w:r>
      <w:r>
        <w:rPr>
          <w:kern w:val="20"/>
          <w:sz w:val="22"/>
          <w:szCs w:val="22"/>
          <w:lang w:eastAsia="en-US"/>
        </w:rPr>
        <w:t xml:space="preserve"> </w:t>
      </w:r>
      <w:r w:rsidRPr="00C61846">
        <w:rPr>
          <w:sz w:val="22"/>
          <w:szCs w:val="22"/>
        </w:rPr>
        <w:t>pénzügyi mozgást nem igénylő kampányok esetében</w:t>
      </w:r>
      <w:r>
        <w:rPr>
          <w:sz w:val="22"/>
          <w:szCs w:val="22"/>
        </w:rPr>
        <w:t xml:space="preserve">, </w:t>
      </w:r>
      <w:r>
        <w:rPr>
          <w:kern w:val="20"/>
          <w:sz w:val="22"/>
          <w:szCs w:val="22"/>
          <w:lang w:eastAsia="en-US"/>
        </w:rPr>
        <w:t xml:space="preserve">amennyiben az </w:t>
      </w:r>
      <w:r w:rsidRPr="003A2F2D">
        <w:rPr>
          <w:sz w:val="22"/>
          <w:szCs w:val="22"/>
        </w:rPr>
        <w:t>egyedi szerződésben meghatározott médiaszolgáltató hatósági szerződése megszűnik</w:t>
      </w:r>
      <w:r w:rsidR="005D5AF9" w:rsidRPr="003A2F2D">
        <w:rPr>
          <w:sz w:val="22"/>
          <w:szCs w:val="22"/>
        </w:rPr>
        <w:t xml:space="preserve">, annak bekövetkeztétől számított 10 munkanapon belül a már teljesített szolgáltatásokkal elszámolnak, melynek során kötelesek az alábbiak szerinti eljárni: </w:t>
      </w:r>
    </w:p>
    <w:p w14:paraId="1CE22203" w14:textId="01763BD0" w:rsidR="005D5AF9" w:rsidRPr="003A2F2D" w:rsidRDefault="005D5AF9" w:rsidP="005D5AF9">
      <w:pPr>
        <w:pStyle w:val="Szvegtrzs"/>
        <w:numPr>
          <w:ilvl w:val="0"/>
          <w:numId w:val="49"/>
        </w:numPr>
        <w:ind w:left="993"/>
        <w:rPr>
          <w:rFonts w:eastAsiaTheme="minorHAnsi"/>
          <w:sz w:val="22"/>
          <w:szCs w:val="22"/>
        </w:rPr>
      </w:pPr>
      <w:r w:rsidRPr="003A2F2D">
        <w:rPr>
          <w:rFonts w:eastAsiaTheme="minorHAnsi"/>
          <w:sz w:val="22"/>
          <w:szCs w:val="22"/>
        </w:rPr>
        <w:t xml:space="preserve">Abban az esetben, ha a barterszerződés kezdete és a médiaszolgáltatási jogosultság megszűnése közötti időszakban a másik fél teljesítése magasabb értékű a </w:t>
      </w:r>
      <w:r w:rsidR="00C703E0">
        <w:rPr>
          <w:sz w:val="22"/>
          <w:szCs w:val="22"/>
        </w:rPr>
        <w:t>P1 Rádió</w:t>
      </w:r>
      <w:r w:rsidR="0041794C">
        <w:rPr>
          <w:sz w:val="22"/>
          <w:szCs w:val="22"/>
        </w:rPr>
        <w:t xml:space="preserve"> </w:t>
      </w:r>
      <w:r w:rsidRPr="003A2F2D">
        <w:rPr>
          <w:rFonts w:eastAsiaTheme="minorHAnsi"/>
          <w:sz w:val="22"/>
          <w:szCs w:val="22"/>
        </w:rPr>
        <w:t xml:space="preserve">által teljesített szolgáltatásnál a szerződés megszűnéséig, a </w:t>
      </w:r>
      <w:r w:rsidR="00C703E0">
        <w:rPr>
          <w:sz w:val="22"/>
          <w:szCs w:val="22"/>
        </w:rPr>
        <w:t>P1 Rádió</w:t>
      </w:r>
      <w:r w:rsidR="0041794C">
        <w:rPr>
          <w:sz w:val="22"/>
          <w:szCs w:val="22"/>
        </w:rPr>
        <w:t xml:space="preserve"> </w:t>
      </w:r>
      <w:r w:rsidRPr="003A2F2D">
        <w:rPr>
          <w:rFonts w:eastAsiaTheme="minorHAnsi"/>
          <w:sz w:val="22"/>
          <w:szCs w:val="22"/>
        </w:rPr>
        <w:t xml:space="preserve">jogosult a fennmaradó teljesítésről – ugyanezen érték eléréséig – számlát kiállítani a másik fél részére a fel nem </w:t>
      </w:r>
      <w:r w:rsidRPr="003A2F2D">
        <w:rPr>
          <w:rFonts w:eastAsiaTheme="minorHAnsi"/>
          <w:sz w:val="22"/>
          <w:szCs w:val="22"/>
        </w:rPr>
        <w:lastRenderedPageBreak/>
        <w:t>használt reklámidőkeretről. Ebben az esetben megegyeznek a barterszerződés alapján a teljesítések, pénzmozgás nélküli számla kompenzációval a felek egymással elszámolnak.</w:t>
      </w:r>
    </w:p>
    <w:p w14:paraId="2A3F8776" w14:textId="77777777" w:rsidR="005D5AF9" w:rsidRPr="003A2F2D" w:rsidRDefault="005D5AF9" w:rsidP="005D5AF9">
      <w:pPr>
        <w:pStyle w:val="Szvegtrzs"/>
        <w:ind w:left="633"/>
        <w:rPr>
          <w:rFonts w:eastAsiaTheme="minorHAnsi"/>
          <w:sz w:val="22"/>
          <w:szCs w:val="22"/>
        </w:rPr>
      </w:pPr>
    </w:p>
    <w:p w14:paraId="623C8073" w14:textId="0D70C722" w:rsidR="005D5AF9" w:rsidRPr="003A2F2D" w:rsidRDefault="005D5AF9" w:rsidP="005D5AF9">
      <w:pPr>
        <w:pStyle w:val="Szvegtrzs"/>
        <w:numPr>
          <w:ilvl w:val="0"/>
          <w:numId w:val="49"/>
        </w:numPr>
        <w:ind w:left="993"/>
        <w:rPr>
          <w:rFonts w:eastAsiaTheme="minorHAnsi"/>
          <w:sz w:val="22"/>
          <w:szCs w:val="22"/>
        </w:rPr>
      </w:pPr>
      <w:r w:rsidRPr="003A2F2D">
        <w:rPr>
          <w:rFonts w:eastAsiaTheme="minorHAnsi"/>
          <w:sz w:val="22"/>
          <w:szCs w:val="22"/>
        </w:rPr>
        <w:t xml:space="preserve">Abban az esetben, ha a barterszerződés alapján a másik fél teljesítése alacsonyabb értékű a </w:t>
      </w:r>
      <w:r w:rsidR="00C703E0">
        <w:rPr>
          <w:sz w:val="22"/>
          <w:szCs w:val="22"/>
        </w:rPr>
        <w:t>P1 Rádió</w:t>
      </w:r>
      <w:r w:rsidR="0041794C">
        <w:rPr>
          <w:sz w:val="22"/>
          <w:szCs w:val="22"/>
        </w:rPr>
        <w:t xml:space="preserve"> </w:t>
      </w:r>
      <w:r w:rsidRPr="003A2F2D">
        <w:rPr>
          <w:rFonts w:eastAsiaTheme="minorHAnsi"/>
          <w:sz w:val="22"/>
          <w:szCs w:val="22"/>
        </w:rPr>
        <w:t xml:space="preserve">által teljesített szolgáltatásnál a szerződés megszűnéséig, úgy a másik fél teljesítésének értékéig a felek kölcsönös követeléseiket-kötelezettségeiket kompenzálással rendezik. </w:t>
      </w:r>
      <w:r w:rsidR="00C703E0">
        <w:rPr>
          <w:sz w:val="22"/>
          <w:szCs w:val="22"/>
        </w:rPr>
        <w:t>P1 Rádió</w:t>
      </w:r>
      <w:r w:rsidR="0041794C">
        <w:rPr>
          <w:sz w:val="22"/>
          <w:szCs w:val="22"/>
        </w:rPr>
        <w:t xml:space="preserve"> </w:t>
      </w:r>
      <w:r w:rsidRPr="003A2F2D">
        <w:rPr>
          <w:rFonts w:eastAsiaTheme="minorHAnsi"/>
          <w:sz w:val="22"/>
          <w:szCs w:val="22"/>
        </w:rPr>
        <w:t xml:space="preserve">az ezen felül fennmaradó követelését a következők szerint rendezi: másik fél köteles a fennmaradó követelés ÁFA tartalmát </w:t>
      </w:r>
      <w:r w:rsidR="00C703E0">
        <w:rPr>
          <w:sz w:val="22"/>
          <w:szCs w:val="22"/>
        </w:rPr>
        <w:t>P1 Rádió</w:t>
      </w:r>
      <w:r w:rsidR="0041794C">
        <w:rPr>
          <w:sz w:val="22"/>
          <w:szCs w:val="22"/>
        </w:rPr>
        <w:t xml:space="preserve"> </w:t>
      </w:r>
      <w:r w:rsidRPr="003A2F2D">
        <w:rPr>
          <w:rFonts w:eastAsiaTheme="minorHAnsi"/>
          <w:sz w:val="22"/>
          <w:szCs w:val="22"/>
        </w:rPr>
        <w:t xml:space="preserve">részére megtéríteni, ezt követően a fennmaradó – ÁFA nélküli, nettó – követelést </w:t>
      </w:r>
      <w:r w:rsidR="00C703E0">
        <w:rPr>
          <w:sz w:val="22"/>
          <w:szCs w:val="22"/>
        </w:rPr>
        <w:t>P1 Rádió</w:t>
      </w:r>
      <w:r w:rsidR="0041794C">
        <w:rPr>
          <w:sz w:val="22"/>
          <w:szCs w:val="22"/>
        </w:rPr>
        <w:t xml:space="preserve"> </w:t>
      </w:r>
      <w:r w:rsidRPr="003A2F2D">
        <w:rPr>
          <w:rFonts w:eastAsiaTheme="minorHAnsi"/>
          <w:sz w:val="22"/>
          <w:szCs w:val="22"/>
        </w:rPr>
        <w:t>elengedi a másik fél számára.</w:t>
      </w:r>
    </w:p>
    <w:p w14:paraId="461899AA" w14:textId="77777777" w:rsidR="005D5AF9" w:rsidRPr="003A2F2D" w:rsidRDefault="005D5AF9" w:rsidP="005D5AF9">
      <w:pPr>
        <w:ind w:left="633"/>
        <w:jc w:val="both"/>
        <w:rPr>
          <w:sz w:val="22"/>
          <w:szCs w:val="22"/>
        </w:rPr>
      </w:pPr>
    </w:p>
    <w:p w14:paraId="38CBD916" w14:textId="77777777" w:rsidR="005D5AF9" w:rsidRPr="003A2F2D" w:rsidRDefault="005D5AF9" w:rsidP="005D5AF9">
      <w:pPr>
        <w:pStyle w:val="Szvegtrzs"/>
        <w:numPr>
          <w:ilvl w:val="0"/>
          <w:numId w:val="49"/>
        </w:numPr>
        <w:ind w:left="993"/>
        <w:rPr>
          <w:rFonts w:eastAsiaTheme="minorHAnsi"/>
          <w:sz w:val="22"/>
          <w:szCs w:val="22"/>
        </w:rPr>
      </w:pPr>
      <w:r w:rsidRPr="003A2F2D">
        <w:rPr>
          <w:rFonts w:eastAsiaTheme="minorHAnsi"/>
          <w:sz w:val="22"/>
          <w:szCs w:val="22"/>
        </w:rPr>
        <w:t>A Felek között létrejött szerződés a Felek által fel nem használt teljesítések tekintetében vis maior okán megszűnik, és a Felek egymástól a továbbiakban azok ellenértékét sem pénzben, sem természetben nem követelhetik.</w:t>
      </w:r>
    </w:p>
    <w:p w14:paraId="3C2018E8" w14:textId="77777777" w:rsidR="005D5AF9" w:rsidRDefault="005D5AF9" w:rsidP="00B80FBC">
      <w:pPr>
        <w:pStyle w:val="Listaszerbekezds"/>
        <w:ind w:left="0"/>
        <w:jc w:val="both"/>
        <w:rPr>
          <w:sz w:val="22"/>
          <w:szCs w:val="22"/>
        </w:rPr>
      </w:pPr>
    </w:p>
    <w:p w14:paraId="33D01929" w14:textId="77777777" w:rsidR="00DE6E97" w:rsidRPr="00B80FBC" w:rsidRDefault="00DE6E97" w:rsidP="00B80FBC">
      <w:pPr>
        <w:pStyle w:val="Cmsor2"/>
        <w:spacing w:before="0"/>
        <w:jc w:val="both"/>
        <w:rPr>
          <w:rFonts w:ascii="Times New Roman" w:hAnsi="Times New Roman" w:cs="Times New Roman"/>
          <w:b/>
          <w:color w:val="auto"/>
          <w:sz w:val="22"/>
          <w:szCs w:val="22"/>
        </w:rPr>
      </w:pPr>
      <w:bookmarkStart w:id="12" w:name="_Toc491766942"/>
      <w:r w:rsidRPr="00711863">
        <w:rPr>
          <w:rFonts w:ascii="Times New Roman" w:hAnsi="Times New Roman" w:cs="Times New Roman"/>
          <w:b/>
          <w:color w:val="auto"/>
          <w:sz w:val="22"/>
          <w:szCs w:val="22"/>
        </w:rPr>
        <w:t>XIII. EGYÉB RENDELKEZÉSEK</w:t>
      </w:r>
      <w:bookmarkEnd w:id="12"/>
      <w:r w:rsidRPr="00711863">
        <w:rPr>
          <w:rFonts w:ascii="Times New Roman" w:hAnsi="Times New Roman" w:cs="Times New Roman"/>
          <w:b/>
          <w:color w:val="auto"/>
          <w:sz w:val="22"/>
          <w:szCs w:val="22"/>
        </w:rPr>
        <w:t xml:space="preserve">  </w:t>
      </w:r>
    </w:p>
    <w:p w14:paraId="516218AE" w14:textId="77777777" w:rsidR="00F70674" w:rsidRPr="00711863" w:rsidRDefault="00F70674" w:rsidP="00B80FBC">
      <w:pPr>
        <w:jc w:val="both"/>
        <w:rPr>
          <w:sz w:val="22"/>
          <w:szCs w:val="22"/>
        </w:rPr>
      </w:pPr>
    </w:p>
    <w:p w14:paraId="3B599C6F" w14:textId="77777777" w:rsidR="009F01BA" w:rsidRDefault="00DE6E97" w:rsidP="00B80FBC">
      <w:pPr>
        <w:pStyle w:val="Listaszerbekezds"/>
        <w:numPr>
          <w:ilvl w:val="0"/>
          <w:numId w:val="30"/>
        </w:numPr>
        <w:ind w:left="0" w:firstLine="0"/>
        <w:jc w:val="both"/>
        <w:rPr>
          <w:sz w:val="22"/>
          <w:szCs w:val="22"/>
        </w:rPr>
      </w:pPr>
      <w:r w:rsidRPr="00711863">
        <w:rPr>
          <w:sz w:val="22"/>
          <w:szCs w:val="22"/>
        </w:rPr>
        <w:t xml:space="preserve">A Szolgáltató a műsorváltozás jogát fenntartja. A műsorváltozásról a Szolgáltató </w:t>
      </w:r>
      <w:r w:rsidR="00874D40" w:rsidRPr="00711863">
        <w:rPr>
          <w:sz w:val="22"/>
          <w:szCs w:val="22"/>
        </w:rPr>
        <w:t xml:space="preserve">a </w:t>
      </w:r>
      <w:r w:rsidR="00D27009" w:rsidRPr="00711863">
        <w:rPr>
          <w:sz w:val="22"/>
          <w:szCs w:val="22"/>
        </w:rPr>
        <w:t>Megrendelő</w:t>
      </w:r>
      <w:r w:rsidR="00874D40" w:rsidRPr="00711863">
        <w:rPr>
          <w:sz w:val="22"/>
          <w:szCs w:val="22"/>
        </w:rPr>
        <w:t>t köteles értesíteni.</w:t>
      </w:r>
    </w:p>
    <w:p w14:paraId="77D32444" w14:textId="77777777" w:rsidR="009F01BA" w:rsidRPr="001B0F62" w:rsidRDefault="009F01BA" w:rsidP="001B0F62">
      <w:pPr>
        <w:pStyle w:val="Listaszerbekezds"/>
        <w:ind w:left="0"/>
        <w:jc w:val="both"/>
        <w:rPr>
          <w:sz w:val="22"/>
          <w:szCs w:val="22"/>
        </w:rPr>
      </w:pPr>
    </w:p>
    <w:p w14:paraId="7A232BA7" w14:textId="77777777" w:rsidR="009F01BA" w:rsidRPr="001B0F62" w:rsidRDefault="009F01BA" w:rsidP="001B0F62">
      <w:pPr>
        <w:pStyle w:val="Listaszerbekezds"/>
        <w:numPr>
          <w:ilvl w:val="0"/>
          <w:numId w:val="30"/>
        </w:numPr>
        <w:ind w:left="0" w:firstLine="0"/>
        <w:jc w:val="both"/>
        <w:rPr>
          <w:sz w:val="22"/>
          <w:szCs w:val="22"/>
        </w:rPr>
      </w:pPr>
      <w:r w:rsidRPr="001B0F62">
        <w:rPr>
          <w:sz w:val="22"/>
          <w:szCs w:val="22"/>
        </w:rPr>
        <w:t>Ha a jelen Megállapodással összefüggésben közölt bármely jognyilatkozat szombaton, vasárnap, munkaszüneti napon v</w:t>
      </w:r>
      <w:r w:rsidR="006D79CC" w:rsidRPr="00062CC1">
        <w:rPr>
          <w:sz w:val="22"/>
          <w:szCs w:val="22"/>
        </w:rPr>
        <w:t>agy egyéb olyan napon érkezik a Szolgáltatóhoz</w:t>
      </w:r>
      <w:r w:rsidRPr="001B0F62">
        <w:rPr>
          <w:sz w:val="22"/>
          <w:szCs w:val="22"/>
        </w:rPr>
        <w:t xml:space="preserve">, melyre vonatkozóan az </w:t>
      </w:r>
      <w:r w:rsidR="006D79CC">
        <w:rPr>
          <w:sz w:val="22"/>
          <w:szCs w:val="22"/>
        </w:rPr>
        <w:t>Szolgáltató</w:t>
      </w:r>
      <w:r w:rsidRPr="001B0F62">
        <w:rPr>
          <w:sz w:val="22"/>
          <w:szCs w:val="22"/>
        </w:rPr>
        <w:t xml:space="preserve"> előzetesen írásban közölte a </w:t>
      </w:r>
      <w:r w:rsidR="006D79CC">
        <w:rPr>
          <w:sz w:val="22"/>
          <w:szCs w:val="22"/>
        </w:rPr>
        <w:t>Megrendelővel</w:t>
      </w:r>
      <w:r w:rsidRPr="001B0F62">
        <w:rPr>
          <w:sz w:val="22"/>
          <w:szCs w:val="22"/>
        </w:rPr>
        <w:t xml:space="preserve"> a munkavégzés hiányát, a jognyilatkozat a következő munkanapon hatályosul. </w:t>
      </w:r>
    </w:p>
    <w:p w14:paraId="324E95B0" w14:textId="77777777" w:rsidR="009F01BA" w:rsidRPr="001B0F62" w:rsidRDefault="009F01BA" w:rsidP="001B0F62">
      <w:pPr>
        <w:pStyle w:val="Listaszerbekezds"/>
        <w:ind w:left="0"/>
        <w:jc w:val="both"/>
        <w:rPr>
          <w:sz w:val="22"/>
          <w:szCs w:val="22"/>
        </w:rPr>
      </w:pPr>
    </w:p>
    <w:p w14:paraId="0BD149B2" w14:textId="77777777" w:rsidR="009F01BA" w:rsidRPr="001B0F62" w:rsidRDefault="006D79CC" w:rsidP="001B0F62">
      <w:pPr>
        <w:pStyle w:val="Listaszerbekezds"/>
        <w:numPr>
          <w:ilvl w:val="0"/>
          <w:numId w:val="30"/>
        </w:numPr>
        <w:ind w:left="0" w:firstLine="0"/>
        <w:jc w:val="both"/>
        <w:rPr>
          <w:sz w:val="22"/>
          <w:szCs w:val="22"/>
        </w:rPr>
      </w:pPr>
      <w:r>
        <w:rPr>
          <w:sz w:val="22"/>
          <w:szCs w:val="22"/>
        </w:rPr>
        <w:t>Szolgáltató</w:t>
      </w:r>
      <w:r w:rsidRPr="00062CC1">
        <w:rPr>
          <w:sz w:val="22"/>
          <w:szCs w:val="22"/>
        </w:rPr>
        <w:t xml:space="preserve"> jogosult az Egyedi</w:t>
      </w:r>
      <w:r w:rsidRPr="003D33EE">
        <w:rPr>
          <w:sz w:val="22"/>
          <w:szCs w:val="22"/>
        </w:rPr>
        <w:t xml:space="preserve"> </w:t>
      </w:r>
      <w:r w:rsidR="009F01BA" w:rsidRPr="001B0F62">
        <w:rPr>
          <w:sz w:val="22"/>
          <w:szCs w:val="22"/>
        </w:rPr>
        <w:t xml:space="preserve">szerződésből eredő egyes jogait és kötelezettségeit, valamint azok teljességét bármely tagjára vagy leányvállalatára átruházni, mely átruházáshoz a </w:t>
      </w:r>
      <w:r>
        <w:rPr>
          <w:sz w:val="22"/>
          <w:szCs w:val="22"/>
        </w:rPr>
        <w:t>Megrendelő/Reklámozó</w:t>
      </w:r>
      <w:r w:rsidR="009F01BA" w:rsidRPr="001B0F62">
        <w:rPr>
          <w:sz w:val="22"/>
          <w:szCs w:val="22"/>
        </w:rPr>
        <w:t xml:space="preserve"> a</w:t>
      </w:r>
      <w:r>
        <w:rPr>
          <w:sz w:val="22"/>
          <w:szCs w:val="22"/>
        </w:rPr>
        <w:t>z Egyedi</w:t>
      </w:r>
      <w:r w:rsidR="009F01BA" w:rsidRPr="001B0F62">
        <w:rPr>
          <w:sz w:val="22"/>
          <w:szCs w:val="22"/>
        </w:rPr>
        <w:t xml:space="preserve"> szerződés megkötésével hozzájárul </w:t>
      </w:r>
    </w:p>
    <w:p w14:paraId="7704F373" w14:textId="77777777" w:rsidR="009F01BA" w:rsidRPr="001B0F62" w:rsidRDefault="009F01BA" w:rsidP="001B0F62">
      <w:pPr>
        <w:pStyle w:val="Listaszerbekezds"/>
        <w:ind w:left="0"/>
        <w:jc w:val="both"/>
        <w:rPr>
          <w:sz w:val="22"/>
          <w:szCs w:val="22"/>
        </w:rPr>
      </w:pPr>
    </w:p>
    <w:p w14:paraId="13FC6F0D" w14:textId="77777777" w:rsidR="009F01BA" w:rsidRDefault="009F01BA" w:rsidP="001B0F62">
      <w:pPr>
        <w:pStyle w:val="Listaszerbekezds"/>
        <w:numPr>
          <w:ilvl w:val="0"/>
          <w:numId w:val="30"/>
        </w:numPr>
        <w:ind w:left="0" w:firstLine="0"/>
        <w:jc w:val="both"/>
        <w:rPr>
          <w:sz w:val="22"/>
          <w:szCs w:val="22"/>
        </w:rPr>
      </w:pPr>
      <w:r w:rsidRPr="001B0F62">
        <w:rPr>
          <w:sz w:val="22"/>
          <w:szCs w:val="22"/>
        </w:rPr>
        <w:t xml:space="preserve">A Felek a jelen szerződés vonatkozásában a Ptk. 6:63. § (5) bekezdése alkalmazását kizárják. </w:t>
      </w:r>
    </w:p>
    <w:p w14:paraId="53F5BD14" w14:textId="77777777" w:rsidR="009E48A0" w:rsidRPr="001B0F62" w:rsidRDefault="009E48A0" w:rsidP="001B0F62">
      <w:pPr>
        <w:pStyle w:val="Listaszerbekezds"/>
        <w:ind w:left="0"/>
        <w:jc w:val="both"/>
        <w:rPr>
          <w:sz w:val="22"/>
          <w:szCs w:val="22"/>
        </w:rPr>
      </w:pPr>
    </w:p>
    <w:p w14:paraId="7EE88BE6" w14:textId="0FA1AB5B" w:rsidR="007B088C" w:rsidRPr="003D33EE" w:rsidRDefault="00D076B5" w:rsidP="00062CC1">
      <w:pPr>
        <w:pStyle w:val="Listaszerbekezds"/>
        <w:numPr>
          <w:ilvl w:val="0"/>
          <w:numId w:val="30"/>
        </w:numPr>
        <w:ind w:left="0" w:firstLine="0"/>
        <w:jc w:val="both"/>
        <w:rPr>
          <w:sz w:val="22"/>
          <w:szCs w:val="22"/>
        </w:rPr>
      </w:pPr>
      <w:r>
        <w:rPr>
          <w:sz w:val="22"/>
          <w:szCs w:val="22"/>
        </w:rPr>
        <w:t xml:space="preserve">Szolgáltató </w:t>
      </w:r>
      <w:r w:rsidR="007B088C" w:rsidRPr="003D33EE">
        <w:rPr>
          <w:sz w:val="22"/>
          <w:szCs w:val="22"/>
        </w:rPr>
        <w:t>jogosult lejárt és nem vitatott követeléseinek érvényesítéséhez követelésbehajtással üzletszerűen foglalkozó jogi és nem jogi személyek közreműködését igénybe venni.</w:t>
      </w:r>
    </w:p>
    <w:p w14:paraId="0F3AC2BE" w14:textId="77777777" w:rsidR="009F01BA" w:rsidRDefault="00DE6E97" w:rsidP="00B80FBC">
      <w:pPr>
        <w:pStyle w:val="Listaszerbekezds"/>
        <w:numPr>
          <w:ilvl w:val="0"/>
          <w:numId w:val="30"/>
        </w:numPr>
        <w:ind w:left="0" w:firstLine="0"/>
        <w:jc w:val="both"/>
        <w:rPr>
          <w:sz w:val="22"/>
          <w:szCs w:val="22"/>
        </w:rPr>
      </w:pPr>
      <w:r w:rsidRPr="00711863">
        <w:rPr>
          <w:sz w:val="22"/>
          <w:szCs w:val="22"/>
        </w:rPr>
        <w:t>A jelen ÁSZF-</w:t>
      </w:r>
      <w:proofErr w:type="spellStart"/>
      <w:r w:rsidRPr="00711863">
        <w:rPr>
          <w:sz w:val="22"/>
          <w:szCs w:val="22"/>
        </w:rPr>
        <w:t>ben</w:t>
      </w:r>
      <w:proofErr w:type="spellEnd"/>
      <w:r w:rsidRPr="00711863">
        <w:rPr>
          <w:sz w:val="22"/>
          <w:szCs w:val="22"/>
        </w:rPr>
        <w:t xml:space="preserve"> nem szabályozott kérdésekben a felek egyedi szerződésében rögzített rendelkezések, valamint a Magyarországon mindenkor hatályos jogszabályok, különösen a Polgári Törvénykönyvről szóló 2013. évi V. törvény rendelkezései az irányadóak.</w:t>
      </w:r>
    </w:p>
    <w:p w14:paraId="5C4DBD80" w14:textId="14B334F8" w:rsidR="00DE6E97" w:rsidRPr="00711863" w:rsidRDefault="00DE6E97" w:rsidP="001B0F62">
      <w:pPr>
        <w:pStyle w:val="Listaszerbekezds"/>
        <w:ind w:left="0"/>
        <w:jc w:val="both"/>
        <w:rPr>
          <w:sz w:val="22"/>
          <w:szCs w:val="22"/>
        </w:rPr>
      </w:pPr>
    </w:p>
    <w:p w14:paraId="2D6BC678" w14:textId="77777777" w:rsidR="00DE6E97" w:rsidRPr="00711863" w:rsidRDefault="00DE6E97" w:rsidP="00B80FBC">
      <w:pPr>
        <w:pStyle w:val="Listaszerbekezds"/>
        <w:numPr>
          <w:ilvl w:val="0"/>
          <w:numId w:val="30"/>
        </w:numPr>
        <w:ind w:left="0" w:firstLine="0"/>
        <w:jc w:val="both"/>
        <w:rPr>
          <w:sz w:val="22"/>
          <w:szCs w:val="22"/>
        </w:rPr>
      </w:pPr>
      <w:r w:rsidRPr="00711863">
        <w:rPr>
          <w:sz w:val="22"/>
          <w:szCs w:val="22"/>
        </w:rPr>
        <w:t>Jelen Általános Szerződési Feltételek hatályba lépésének napja</w:t>
      </w:r>
      <w:r w:rsidR="001914F7" w:rsidRPr="00711863">
        <w:rPr>
          <w:sz w:val="22"/>
          <w:szCs w:val="22"/>
        </w:rPr>
        <w:t>:</w:t>
      </w:r>
      <w:r w:rsidRPr="00711863">
        <w:rPr>
          <w:sz w:val="22"/>
          <w:szCs w:val="22"/>
        </w:rPr>
        <w:t xml:space="preserve"> </w:t>
      </w:r>
    </w:p>
    <w:p w14:paraId="1AA9C3CF" w14:textId="77777777" w:rsidR="007B088C" w:rsidRPr="00711863" w:rsidRDefault="007B088C" w:rsidP="00B80FBC">
      <w:pPr>
        <w:jc w:val="both"/>
        <w:rPr>
          <w:sz w:val="22"/>
          <w:szCs w:val="22"/>
        </w:rPr>
      </w:pPr>
    </w:p>
    <w:p w14:paraId="3C99037B" w14:textId="7F78DF2E" w:rsidR="00711863" w:rsidRDefault="00DE6E97" w:rsidP="005D5AF9">
      <w:pPr>
        <w:jc w:val="both"/>
        <w:rPr>
          <w:sz w:val="22"/>
          <w:szCs w:val="22"/>
        </w:rPr>
      </w:pPr>
      <w:r w:rsidRPr="00711863">
        <w:rPr>
          <w:sz w:val="22"/>
          <w:szCs w:val="22"/>
        </w:rPr>
        <w:t xml:space="preserve">Kelt: </w:t>
      </w:r>
      <w:r w:rsidR="00F21C07">
        <w:rPr>
          <w:sz w:val="22"/>
          <w:szCs w:val="22"/>
        </w:rPr>
        <w:t>Pécs</w:t>
      </w:r>
      <w:r w:rsidRPr="00711863">
        <w:rPr>
          <w:sz w:val="22"/>
          <w:szCs w:val="22"/>
        </w:rPr>
        <w:t xml:space="preserve">, </w:t>
      </w:r>
      <w:r w:rsidR="00BA0D50">
        <w:rPr>
          <w:sz w:val="22"/>
          <w:szCs w:val="22"/>
        </w:rPr>
        <w:t>20</w:t>
      </w:r>
      <w:r w:rsidR="009027AD">
        <w:rPr>
          <w:sz w:val="22"/>
          <w:szCs w:val="22"/>
        </w:rPr>
        <w:t>22. január 01.</w:t>
      </w:r>
      <w:r w:rsidR="00BA0D50">
        <w:rPr>
          <w:sz w:val="22"/>
          <w:szCs w:val="22"/>
        </w:rPr>
        <w:t xml:space="preserve"> </w:t>
      </w:r>
    </w:p>
    <w:p w14:paraId="552755EE" w14:textId="5BC5C497" w:rsidR="00711863" w:rsidRDefault="00711863" w:rsidP="00B80FBC">
      <w:pPr>
        <w:spacing w:after="160" w:line="259" w:lineRule="auto"/>
        <w:jc w:val="both"/>
        <w:rPr>
          <w:sz w:val="22"/>
          <w:szCs w:val="22"/>
        </w:rPr>
      </w:pPr>
    </w:p>
    <w:p w14:paraId="4D13C792" w14:textId="2F47FB02" w:rsidR="005D5AF9" w:rsidRDefault="005D5AF9">
      <w:pPr>
        <w:spacing w:after="160" w:line="259" w:lineRule="auto"/>
        <w:rPr>
          <w:sz w:val="22"/>
          <w:szCs w:val="22"/>
        </w:rPr>
      </w:pPr>
      <w:r>
        <w:rPr>
          <w:sz w:val="22"/>
          <w:szCs w:val="22"/>
        </w:rPr>
        <w:br w:type="page"/>
      </w:r>
    </w:p>
    <w:p w14:paraId="77755497" w14:textId="77777777" w:rsidR="001B0F62" w:rsidRDefault="001B0F62" w:rsidP="00B80FBC">
      <w:pPr>
        <w:spacing w:after="160" w:line="259" w:lineRule="auto"/>
        <w:jc w:val="both"/>
        <w:rPr>
          <w:sz w:val="22"/>
          <w:szCs w:val="22"/>
        </w:rPr>
      </w:pPr>
    </w:p>
    <w:p w14:paraId="22833D62" w14:textId="10BD7386" w:rsidR="001B0F62" w:rsidRDefault="001B0F62" w:rsidP="001B0F62">
      <w:pPr>
        <w:pStyle w:val="Listaszerbekezds"/>
        <w:numPr>
          <w:ilvl w:val="0"/>
          <w:numId w:val="46"/>
        </w:numPr>
        <w:spacing w:after="160" w:line="259" w:lineRule="auto"/>
        <w:jc w:val="center"/>
        <w:rPr>
          <w:sz w:val="22"/>
          <w:szCs w:val="22"/>
        </w:rPr>
      </w:pPr>
      <w:r>
        <w:rPr>
          <w:sz w:val="22"/>
          <w:szCs w:val="22"/>
        </w:rPr>
        <w:t>sz. melléklet</w:t>
      </w:r>
    </w:p>
    <w:p w14:paraId="4F058B4C" w14:textId="69B80123" w:rsidR="001B0F62" w:rsidRPr="00127B06" w:rsidRDefault="001B0F62" w:rsidP="001B0F62">
      <w:pPr>
        <w:pStyle w:val="Listaszerbekezds"/>
        <w:spacing w:after="160" w:line="259" w:lineRule="auto"/>
        <w:jc w:val="both"/>
        <w:rPr>
          <w:sz w:val="22"/>
          <w:szCs w:val="22"/>
        </w:rPr>
      </w:pPr>
    </w:p>
    <w:tbl>
      <w:tblPr>
        <w:tblW w:w="8100" w:type="dxa"/>
        <w:jc w:val="center"/>
        <w:tblCellMar>
          <w:left w:w="70" w:type="dxa"/>
          <w:right w:w="70" w:type="dxa"/>
        </w:tblCellMar>
        <w:tblLook w:val="04A0" w:firstRow="1" w:lastRow="0" w:firstColumn="1" w:lastColumn="0" w:noHBand="0" w:noVBand="1"/>
      </w:tblPr>
      <w:tblGrid>
        <w:gridCol w:w="6840"/>
        <w:gridCol w:w="1260"/>
      </w:tblGrid>
      <w:tr w:rsidR="00C81517" w:rsidRPr="00127B06" w14:paraId="1C6006EF" w14:textId="77777777" w:rsidTr="00FB2088">
        <w:trPr>
          <w:trHeight w:val="330"/>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8B7C" w14:textId="77777777" w:rsidR="00C81517" w:rsidRPr="003A2F2D" w:rsidRDefault="00C81517" w:rsidP="00C81517">
            <w:pPr>
              <w:rPr>
                <w:rFonts w:eastAsia="Times New Roman"/>
                <w:b/>
                <w:bCs/>
                <w:i/>
                <w:iCs/>
                <w:color w:val="000000"/>
              </w:rPr>
            </w:pPr>
            <w:r w:rsidRPr="003A2F2D">
              <w:rPr>
                <w:rFonts w:eastAsia="Times New Roman"/>
                <w:b/>
                <w:bCs/>
                <w:i/>
                <w:iCs/>
                <w:color w:val="000000"/>
              </w:rPr>
              <w:t>RÁDIÓ</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D6E01A" w14:textId="77777777" w:rsidR="00C81517" w:rsidRPr="003A2F2D" w:rsidRDefault="00C81517" w:rsidP="00C81517">
            <w:pPr>
              <w:jc w:val="right"/>
              <w:rPr>
                <w:rFonts w:eastAsia="Times New Roman"/>
                <w:b/>
                <w:bCs/>
                <w:i/>
                <w:iCs/>
                <w:color w:val="000000"/>
              </w:rPr>
            </w:pPr>
            <w:r w:rsidRPr="003A2F2D">
              <w:rPr>
                <w:rFonts w:eastAsia="Times New Roman"/>
                <w:b/>
                <w:bCs/>
                <w:i/>
                <w:iCs/>
                <w:color w:val="000000"/>
              </w:rPr>
              <w:t>Frekvencia</w:t>
            </w:r>
          </w:p>
        </w:tc>
      </w:tr>
      <w:tr w:rsidR="002C21F3" w:rsidRPr="00127B06" w14:paraId="3C119303" w14:textId="77777777" w:rsidTr="00FB2088">
        <w:trPr>
          <w:trHeight w:val="315"/>
          <w:jc w:val="center"/>
        </w:trPr>
        <w:tc>
          <w:tcPr>
            <w:tcW w:w="6840" w:type="dxa"/>
            <w:tcBorders>
              <w:top w:val="nil"/>
              <w:left w:val="single" w:sz="4" w:space="0" w:color="auto"/>
              <w:bottom w:val="single" w:sz="4" w:space="0" w:color="auto"/>
              <w:right w:val="single" w:sz="4" w:space="0" w:color="auto"/>
            </w:tcBorders>
            <w:shd w:val="clear" w:color="auto" w:fill="auto"/>
            <w:noWrap/>
            <w:vAlign w:val="bottom"/>
          </w:tcPr>
          <w:p w14:paraId="25F1BED9" w14:textId="21B071D4" w:rsidR="002C21F3" w:rsidRPr="003A2F2D" w:rsidRDefault="002C21F3" w:rsidP="00C81517">
            <w:pPr>
              <w:rPr>
                <w:rFonts w:eastAsia="Times New Roman"/>
                <w:color w:val="000000"/>
              </w:rPr>
            </w:pPr>
            <w:r>
              <w:rPr>
                <w:rFonts w:eastAsia="Times New Roman"/>
                <w:color w:val="000000"/>
              </w:rPr>
              <w:t xml:space="preserve">Best FM </w:t>
            </w:r>
            <w:r w:rsidR="00F21C07">
              <w:rPr>
                <w:rFonts w:eastAsia="Times New Roman"/>
                <w:color w:val="000000"/>
              </w:rPr>
              <w:t>Pécs</w:t>
            </w:r>
            <w:bookmarkStart w:id="13" w:name="_GoBack"/>
            <w:bookmarkEnd w:id="13"/>
          </w:p>
        </w:tc>
        <w:tc>
          <w:tcPr>
            <w:tcW w:w="1260" w:type="dxa"/>
            <w:tcBorders>
              <w:top w:val="nil"/>
              <w:left w:val="nil"/>
              <w:bottom w:val="single" w:sz="4" w:space="0" w:color="auto"/>
              <w:right w:val="single" w:sz="4" w:space="0" w:color="auto"/>
            </w:tcBorders>
            <w:shd w:val="clear" w:color="auto" w:fill="auto"/>
            <w:noWrap/>
            <w:vAlign w:val="bottom"/>
          </w:tcPr>
          <w:p w14:paraId="463360B3" w14:textId="34AED309" w:rsidR="002C21F3" w:rsidRPr="003A2F2D" w:rsidRDefault="006273EE" w:rsidP="00340721">
            <w:pPr>
              <w:jc w:val="center"/>
              <w:rPr>
                <w:rFonts w:eastAsia="Times New Roman"/>
                <w:color w:val="000000"/>
                <w:sz w:val="22"/>
                <w:szCs w:val="22"/>
              </w:rPr>
            </w:pPr>
            <w:r>
              <w:rPr>
                <w:rFonts w:eastAsia="Times New Roman"/>
                <w:color w:val="000000"/>
                <w:sz w:val="22"/>
                <w:szCs w:val="22"/>
              </w:rPr>
              <w:t>1</w:t>
            </w:r>
            <w:r w:rsidR="00F21C07">
              <w:rPr>
                <w:rFonts w:eastAsia="Times New Roman"/>
                <w:color w:val="000000"/>
                <w:sz w:val="22"/>
                <w:szCs w:val="22"/>
              </w:rPr>
              <w:t>01.7</w:t>
            </w:r>
          </w:p>
        </w:tc>
      </w:tr>
    </w:tbl>
    <w:p w14:paraId="531084CD" w14:textId="77777777" w:rsidR="00C81517" w:rsidRPr="00127B06" w:rsidRDefault="00C81517" w:rsidP="001B0F62">
      <w:pPr>
        <w:pStyle w:val="Listaszerbekezds"/>
        <w:spacing w:after="160" w:line="259" w:lineRule="auto"/>
        <w:jc w:val="both"/>
        <w:rPr>
          <w:sz w:val="22"/>
          <w:szCs w:val="22"/>
        </w:rPr>
      </w:pPr>
    </w:p>
    <w:sectPr w:rsidR="00C81517" w:rsidRPr="00127B06" w:rsidSect="001914F7">
      <w:footerReference w:type="defaul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4E96" w14:textId="77777777" w:rsidR="00A67D0A" w:rsidRDefault="00A67D0A" w:rsidP="00FB2B2C">
      <w:r>
        <w:separator/>
      </w:r>
    </w:p>
  </w:endnote>
  <w:endnote w:type="continuationSeparator" w:id="0">
    <w:p w14:paraId="39E6B1EB" w14:textId="77777777" w:rsidR="00A67D0A" w:rsidRDefault="00A67D0A" w:rsidP="00F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36110"/>
      <w:docPartObj>
        <w:docPartGallery w:val="Page Numbers (Bottom of Page)"/>
        <w:docPartUnique/>
      </w:docPartObj>
    </w:sdtPr>
    <w:sdtEndPr>
      <w:rPr>
        <w:sz w:val="20"/>
        <w:szCs w:val="20"/>
      </w:rPr>
    </w:sdtEndPr>
    <w:sdtContent>
      <w:p w14:paraId="1DFC5D4C" w14:textId="275D2995" w:rsidR="005D5AF9" w:rsidRPr="00FB2B2C" w:rsidRDefault="005D5AF9">
        <w:pPr>
          <w:pStyle w:val="llb"/>
          <w:jc w:val="center"/>
          <w:rPr>
            <w:sz w:val="20"/>
            <w:szCs w:val="20"/>
          </w:rPr>
        </w:pPr>
        <w:r w:rsidRPr="00FB2B2C">
          <w:rPr>
            <w:sz w:val="20"/>
            <w:szCs w:val="20"/>
          </w:rPr>
          <w:fldChar w:fldCharType="begin"/>
        </w:r>
        <w:r w:rsidRPr="00FB2B2C">
          <w:rPr>
            <w:sz w:val="20"/>
            <w:szCs w:val="20"/>
          </w:rPr>
          <w:instrText>PAGE   \* MERGEFORMAT</w:instrText>
        </w:r>
        <w:r w:rsidRPr="00FB2B2C">
          <w:rPr>
            <w:sz w:val="20"/>
            <w:szCs w:val="20"/>
          </w:rPr>
          <w:fldChar w:fldCharType="separate"/>
        </w:r>
        <w:r w:rsidR="00343591">
          <w:rPr>
            <w:noProof/>
            <w:sz w:val="20"/>
            <w:szCs w:val="20"/>
          </w:rPr>
          <w:t>17</w:t>
        </w:r>
        <w:r w:rsidRPr="00FB2B2C">
          <w:rPr>
            <w:sz w:val="20"/>
            <w:szCs w:val="20"/>
          </w:rPr>
          <w:fldChar w:fldCharType="end"/>
        </w:r>
      </w:p>
    </w:sdtContent>
  </w:sdt>
  <w:p w14:paraId="7593E51A" w14:textId="77777777" w:rsidR="005D5AF9" w:rsidRDefault="005D5A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B973" w14:textId="77777777" w:rsidR="00A67D0A" w:rsidRDefault="00A67D0A" w:rsidP="00FB2B2C">
      <w:r>
        <w:separator/>
      </w:r>
    </w:p>
  </w:footnote>
  <w:footnote w:type="continuationSeparator" w:id="0">
    <w:p w14:paraId="14A26C74" w14:textId="77777777" w:rsidR="00A67D0A" w:rsidRDefault="00A67D0A" w:rsidP="00FB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B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A1FF2"/>
    <w:multiLevelType w:val="multilevel"/>
    <w:tmpl w:val="A3102EB2"/>
    <w:lvl w:ilvl="0">
      <w:start w:val="1"/>
      <w:numFmt w:val="bullet"/>
      <w:lvlText w:val=""/>
      <w:lvlJc w:val="left"/>
      <w:pPr>
        <w:ind w:left="360" w:hanging="360"/>
      </w:pPr>
      <w:rPr>
        <w:rFonts w:ascii="Symbol" w:hAnsi="Symbol" w:hint="default"/>
      </w:rPr>
    </w:lvl>
    <w:lvl w:ilvl="1">
      <w:start w:val="1"/>
      <w:numFmt w:val="decimal"/>
      <w:lvlText w:val="%1.%2."/>
      <w:lvlJc w:val="left"/>
      <w:pPr>
        <w:ind w:left="581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23B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445A8"/>
    <w:multiLevelType w:val="multilevel"/>
    <w:tmpl w:val="040E001F"/>
    <w:lvl w:ilvl="0">
      <w:start w:val="1"/>
      <w:numFmt w:val="decimal"/>
      <w:lvlText w:val="%1."/>
      <w:lvlJc w:val="left"/>
      <w:pPr>
        <w:ind w:left="360" w:hanging="360"/>
      </w:pPr>
    </w:lvl>
    <w:lvl w:ilvl="1">
      <w:start w:val="1"/>
      <w:numFmt w:val="decimal"/>
      <w:lvlText w:val="%1.%2."/>
      <w:lvlJc w:val="left"/>
      <w:pPr>
        <w:ind w:left="581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1D0EA"/>
    <w:multiLevelType w:val="hybridMultilevel"/>
    <w:tmpl w:val="4E421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714ABD"/>
    <w:multiLevelType w:val="hybridMultilevel"/>
    <w:tmpl w:val="44E31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927B40"/>
    <w:multiLevelType w:val="hybridMultilevel"/>
    <w:tmpl w:val="4880D5A6"/>
    <w:lvl w:ilvl="0" w:tplc="F3E8B1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B707BD"/>
    <w:multiLevelType w:val="hybridMultilevel"/>
    <w:tmpl w:val="CABC0F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725093"/>
    <w:multiLevelType w:val="multilevel"/>
    <w:tmpl w:val="040E001F"/>
    <w:lvl w:ilvl="0">
      <w:start w:val="1"/>
      <w:numFmt w:val="decimal"/>
      <w:lvlText w:val="%1."/>
      <w:lvlJc w:val="left"/>
      <w:pPr>
        <w:ind w:left="360" w:hanging="360"/>
      </w:pPr>
    </w:lvl>
    <w:lvl w:ilvl="1">
      <w:start w:val="1"/>
      <w:numFmt w:val="decimal"/>
      <w:lvlText w:val="%1.%2."/>
      <w:lvlJc w:val="left"/>
      <w:pPr>
        <w:ind w:left="581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4A62E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3647F3"/>
    <w:multiLevelType w:val="hybridMultilevel"/>
    <w:tmpl w:val="EF202E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6FB4EB8"/>
    <w:multiLevelType w:val="hybridMultilevel"/>
    <w:tmpl w:val="71C623F8"/>
    <w:lvl w:ilvl="0" w:tplc="040E0005">
      <w:start w:val="1"/>
      <w:numFmt w:val="bullet"/>
      <w:lvlText w:val=""/>
      <w:lvlJc w:val="left"/>
      <w:pPr>
        <w:ind w:left="2487"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246586"/>
    <w:multiLevelType w:val="hybridMultilevel"/>
    <w:tmpl w:val="494C7982"/>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9BD4C0"/>
    <w:multiLevelType w:val="hybridMultilevel"/>
    <w:tmpl w:val="3F6C51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EEDD20"/>
    <w:multiLevelType w:val="hybridMultilevel"/>
    <w:tmpl w:val="27F32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4CD144"/>
    <w:multiLevelType w:val="hybridMultilevel"/>
    <w:tmpl w:val="F06CB9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1C11F1A"/>
    <w:multiLevelType w:val="hybridMultilevel"/>
    <w:tmpl w:val="E1680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60832B8"/>
    <w:multiLevelType w:val="hybridMultilevel"/>
    <w:tmpl w:val="CF14CD0A"/>
    <w:lvl w:ilvl="0" w:tplc="393071DE">
      <w:start w:val="1"/>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8" w15:restartNumberingAfterBreak="0">
    <w:nsid w:val="27755DFB"/>
    <w:multiLevelType w:val="multilevel"/>
    <w:tmpl w:val="8348D74E"/>
    <w:lvl w:ilvl="0">
      <w:start w:val="1"/>
      <w:numFmt w:val="upperRoman"/>
      <w:pStyle w:val="Cmsor4"/>
      <w:lvlText w:val="%1."/>
      <w:lvlJc w:val="left"/>
      <w:pPr>
        <w:tabs>
          <w:tab w:val="num" w:pos="720"/>
        </w:tabs>
        <w:ind w:left="360" w:hanging="360"/>
      </w:pPr>
      <w:rPr>
        <w:rFonts w:hint="default"/>
      </w:rPr>
    </w:lvl>
    <w:lvl w:ilvl="1">
      <w:start w:val="1"/>
      <w:numFmt w:val="decimal"/>
      <w:lvlText w:val="%2."/>
      <w:lvlJc w:val="left"/>
      <w:pPr>
        <w:tabs>
          <w:tab w:val="num" w:pos="720"/>
        </w:tabs>
        <w:ind w:left="284" w:firstLine="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9D68787"/>
    <w:multiLevelType w:val="hybridMultilevel"/>
    <w:tmpl w:val="232EC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1D2D3F"/>
    <w:multiLevelType w:val="hybridMultilevel"/>
    <w:tmpl w:val="25244700"/>
    <w:lvl w:ilvl="0" w:tplc="CC6CF7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B342F9E"/>
    <w:multiLevelType w:val="hybridMultilevel"/>
    <w:tmpl w:val="655C160C"/>
    <w:lvl w:ilvl="0" w:tplc="815E6D9C">
      <w:start w:val="10"/>
      <w:numFmt w:val="bullet"/>
      <w:lvlText w:val=""/>
      <w:lvlJc w:val="left"/>
      <w:pPr>
        <w:ind w:left="765" w:hanging="405"/>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BA21D6D"/>
    <w:multiLevelType w:val="hybridMultilevel"/>
    <w:tmpl w:val="389285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4F568A3"/>
    <w:multiLevelType w:val="hybridMultilevel"/>
    <w:tmpl w:val="28745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167A1F"/>
    <w:multiLevelType w:val="hybridMultilevel"/>
    <w:tmpl w:val="ACA49D5C"/>
    <w:lvl w:ilvl="0" w:tplc="040E0019">
      <w:start w:val="1"/>
      <w:numFmt w:val="lowerLetter"/>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5" w15:restartNumberingAfterBreak="0">
    <w:nsid w:val="372F494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8E0FE7"/>
    <w:multiLevelType w:val="hybridMultilevel"/>
    <w:tmpl w:val="83A00D9E"/>
    <w:lvl w:ilvl="0" w:tplc="040E000F">
      <w:start w:val="1"/>
      <w:numFmt w:val="decimal"/>
      <w:lvlText w:val="%1."/>
      <w:lvlJc w:val="left"/>
      <w:pPr>
        <w:tabs>
          <w:tab w:val="num" w:pos="540"/>
        </w:tabs>
        <w:ind w:left="540" w:hanging="360"/>
      </w:pPr>
    </w:lvl>
    <w:lvl w:ilvl="1" w:tplc="040E0019">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7" w15:restartNumberingAfterBreak="0">
    <w:nsid w:val="434E57D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9B44C1"/>
    <w:multiLevelType w:val="hybridMultilevel"/>
    <w:tmpl w:val="DFA667AC"/>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8791B6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C421F0"/>
    <w:multiLevelType w:val="hybridMultilevel"/>
    <w:tmpl w:val="54EEBCD0"/>
    <w:lvl w:ilvl="0" w:tplc="815E6D9C">
      <w:start w:val="10"/>
      <w:numFmt w:val="bullet"/>
      <w:lvlText w:val=""/>
      <w:lvlJc w:val="left"/>
      <w:pPr>
        <w:ind w:left="765" w:hanging="405"/>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9D93F1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73510D"/>
    <w:multiLevelType w:val="multilevel"/>
    <w:tmpl w:val="1F3A74D4"/>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E0C3849"/>
    <w:multiLevelType w:val="hybridMultilevel"/>
    <w:tmpl w:val="B04F8D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F4A07D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F00940"/>
    <w:multiLevelType w:val="hybridMultilevel"/>
    <w:tmpl w:val="56E3E7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F1532A"/>
    <w:multiLevelType w:val="hybridMultilevel"/>
    <w:tmpl w:val="89B21B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39516B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0E26C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C9285A"/>
    <w:multiLevelType w:val="hybridMultilevel"/>
    <w:tmpl w:val="625848EE"/>
    <w:lvl w:ilvl="0" w:tplc="1BF4BFB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9AC2BB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1D1232"/>
    <w:multiLevelType w:val="multilevel"/>
    <w:tmpl w:val="415003D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2" w15:restartNumberingAfterBreak="0">
    <w:nsid w:val="6FF60FC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6A0B96"/>
    <w:multiLevelType w:val="hybridMultilevel"/>
    <w:tmpl w:val="6E7636D8"/>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26B4684"/>
    <w:multiLevelType w:val="hybridMultilevel"/>
    <w:tmpl w:val="DCA684C0"/>
    <w:lvl w:ilvl="0" w:tplc="C6A0A59C">
      <w:start w:val="1"/>
      <w:numFmt w:val="lowerRoman"/>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74660D4F"/>
    <w:multiLevelType w:val="hybridMultilevel"/>
    <w:tmpl w:val="B82121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A2D5DAC"/>
    <w:multiLevelType w:val="hybridMultilevel"/>
    <w:tmpl w:val="F561B9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D9171D0"/>
    <w:multiLevelType w:val="hybridMultilevel"/>
    <w:tmpl w:val="CE7A93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E073899"/>
    <w:multiLevelType w:val="multilevel"/>
    <w:tmpl w:val="51A227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
  </w:num>
  <w:num w:numId="3">
    <w:abstractNumId w:val="47"/>
  </w:num>
  <w:num w:numId="4">
    <w:abstractNumId w:val="10"/>
  </w:num>
  <w:num w:numId="5">
    <w:abstractNumId w:val="21"/>
  </w:num>
  <w:num w:numId="6">
    <w:abstractNumId w:val="34"/>
  </w:num>
  <w:num w:numId="7">
    <w:abstractNumId w:val="48"/>
  </w:num>
  <w:num w:numId="8">
    <w:abstractNumId w:val="37"/>
  </w:num>
  <w:num w:numId="9">
    <w:abstractNumId w:val="0"/>
  </w:num>
  <w:num w:numId="10">
    <w:abstractNumId w:val="25"/>
  </w:num>
  <w:num w:numId="11">
    <w:abstractNumId w:val="2"/>
  </w:num>
  <w:num w:numId="12">
    <w:abstractNumId w:val="30"/>
  </w:num>
  <w:num w:numId="13">
    <w:abstractNumId w:val="27"/>
  </w:num>
  <w:num w:numId="14">
    <w:abstractNumId w:val="42"/>
  </w:num>
  <w:num w:numId="15">
    <w:abstractNumId w:val="7"/>
  </w:num>
  <w:num w:numId="16">
    <w:abstractNumId w:val="29"/>
  </w:num>
  <w:num w:numId="17">
    <w:abstractNumId w:val="40"/>
  </w:num>
  <w:num w:numId="18">
    <w:abstractNumId w:val="23"/>
  </w:num>
  <w:num w:numId="19">
    <w:abstractNumId w:val="38"/>
  </w:num>
  <w:num w:numId="20">
    <w:abstractNumId w:val="16"/>
  </w:num>
  <w:num w:numId="21">
    <w:abstractNumId w:val="39"/>
  </w:num>
  <w:num w:numId="22">
    <w:abstractNumId w:val="17"/>
  </w:num>
  <w:num w:numId="23">
    <w:abstractNumId w:val="9"/>
  </w:num>
  <w:num w:numId="24">
    <w:abstractNumId w:val="31"/>
  </w:num>
  <w:num w:numId="25">
    <w:abstractNumId w:val="18"/>
  </w:num>
  <w:num w:numId="26">
    <w:abstractNumId w:val="24"/>
  </w:num>
  <w:num w:numId="27">
    <w:abstractNumId w:val="12"/>
  </w:num>
  <w:num w:numId="28">
    <w:abstractNumId w:val="43"/>
  </w:num>
  <w:num w:numId="29">
    <w:abstractNumId w:val="28"/>
  </w:num>
  <w:num w:numId="30">
    <w:abstractNumId w:val="36"/>
  </w:num>
  <w:num w:numId="31">
    <w:abstractNumId w:val="32"/>
  </w:num>
  <w:num w:numId="32">
    <w:abstractNumId w:val="41"/>
  </w:num>
  <w:num w:numId="33">
    <w:abstractNumId w:val="6"/>
  </w:num>
  <w:num w:numId="34">
    <w:abstractNumId w:val="33"/>
  </w:num>
  <w:num w:numId="35">
    <w:abstractNumId w:val="13"/>
  </w:num>
  <w:num w:numId="36">
    <w:abstractNumId w:val="15"/>
  </w:num>
  <w:num w:numId="37">
    <w:abstractNumId w:val="14"/>
  </w:num>
  <w:num w:numId="38">
    <w:abstractNumId w:val="45"/>
  </w:num>
  <w:num w:numId="39">
    <w:abstractNumId w:val="35"/>
  </w:num>
  <w:num w:numId="40">
    <w:abstractNumId w:val="46"/>
  </w:num>
  <w:num w:numId="41">
    <w:abstractNumId w:val="4"/>
  </w:num>
  <w:num w:numId="42">
    <w:abstractNumId w:val="5"/>
  </w:num>
  <w:num w:numId="43">
    <w:abstractNumId w:val="19"/>
  </w:num>
  <w:num w:numId="44">
    <w:abstractNumId w:val="8"/>
  </w:num>
  <w:num w:numId="45">
    <w:abstractNumId w:val="1"/>
  </w:num>
  <w:num w:numId="46">
    <w:abstractNumId w:val="22"/>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97"/>
    <w:rsid w:val="000157EF"/>
    <w:rsid w:val="00060AA5"/>
    <w:rsid w:val="00062CC1"/>
    <w:rsid w:val="000D3267"/>
    <w:rsid w:val="00127B06"/>
    <w:rsid w:val="00143B50"/>
    <w:rsid w:val="001752A4"/>
    <w:rsid w:val="001914F7"/>
    <w:rsid w:val="0019446B"/>
    <w:rsid w:val="001A2A26"/>
    <w:rsid w:val="001B0F62"/>
    <w:rsid w:val="001C1B86"/>
    <w:rsid w:val="001D2627"/>
    <w:rsid w:val="001D2A2B"/>
    <w:rsid w:val="001E1CA0"/>
    <w:rsid w:val="00214E7A"/>
    <w:rsid w:val="00215260"/>
    <w:rsid w:val="00223CEA"/>
    <w:rsid w:val="0024563A"/>
    <w:rsid w:val="00270905"/>
    <w:rsid w:val="002825B1"/>
    <w:rsid w:val="00284FAB"/>
    <w:rsid w:val="002C21F3"/>
    <w:rsid w:val="002F05FB"/>
    <w:rsid w:val="002F67B8"/>
    <w:rsid w:val="00312994"/>
    <w:rsid w:val="003213AA"/>
    <w:rsid w:val="00325CB1"/>
    <w:rsid w:val="00340721"/>
    <w:rsid w:val="00343591"/>
    <w:rsid w:val="00386BC8"/>
    <w:rsid w:val="00397275"/>
    <w:rsid w:val="003A2F2D"/>
    <w:rsid w:val="003C5752"/>
    <w:rsid w:val="003D33EE"/>
    <w:rsid w:val="003F2369"/>
    <w:rsid w:val="0041794C"/>
    <w:rsid w:val="0043171F"/>
    <w:rsid w:val="00492BA9"/>
    <w:rsid w:val="00496D0E"/>
    <w:rsid w:val="004B1827"/>
    <w:rsid w:val="004B7A48"/>
    <w:rsid w:val="004F30A7"/>
    <w:rsid w:val="00507F60"/>
    <w:rsid w:val="005130B7"/>
    <w:rsid w:val="005163B5"/>
    <w:rsid w:val="00532762"/>
    <w:rsid w:val="005B4EC7"/>
    <w:rsid w:val="005D5AF9"/>
    <w:rsid w:val="005E069C"/>
    <w:rsid w:val="005F6122"/>
    <w:rsid w:val="006273EE"/>
    <w:rsid w:val="00637BCF"/>
    <w:rsid w:val="00653843"/>
    <w:rsid w:val="00673DC0"/>
    <w:rsid w:val="0068359D"/>
    <w:rsid w:val="00694B9A"/>
    <w:rsid w:val="006C1C95"/>
    <w:rsid w:val="006D79CC"/>
    <w:rsid w:val="00711863"/>
    <w:rsid w:val="00715850"/>
    <w:rsid w:val="00715B30"/>
    <w:rsid w:val="00723E99"/>
    <w:rsid w:val="00757E44"/>
    <w:rsid w:val="00765BE2"/>
    <w:rsid w:val="00774D2A"/>
    <w:rsid w:val="0079000A"/>
    <w:rsid w:val="007A4470"/>
    <w:rsid w:val="007B088C"/>
    <w:rsid w:val="007C1A66"/>
    <w:rsid w:val="007C3D54"/>
    <w:rsid w:val="007D7DDE"/>
    <w:rsid w:val="007E53C7"/>
    <w:rsid w:val="00823D87"/>
    <w:rsid w:val="00874D40"/>
    <w:rsid w:val="00890C59"/>
    <w:rsid w:val="008A626C"/>
    <w:rsid w:val="008B426F"/>
    <w:rsid w:val="008D3357"/>
    <w:rsid w:val="008E6876"/>
    <w:rsid w:val="009027AD"/>
    <w:rsid w:val="00902B0C"/>
    <w:rsid w:val="0092128E"/>
    <w:rsid w:val="00925B08"/>
    <w:rsid w:val="00931360"/>
    <w:rsid w:val="0094449C"/>
    <w:rsid w:val="0095523E"/>
    <w:rsid w:val="0098738D"/>
    <w:rsid w:val="0098752A"/>
    <w:rsid w:val="00997C4F"/>
    <w:rsid w:val="009A2B32"/>
    <w:rsid w:val="009E3D06"/>
    <w:rsid w:val="009E48A0"/>
    <w:rsid w:val="009F01BA"/>
    <w:rsid w:val="009F177D"/>
    <w:rsid w:val="009F4F5C"/>
    <w:rsid w:val="009F7B96"/>
    <w:rsid w:val="00A45E82"/>
    <w:rsid w:val="00A51E71"/>
    <w:rsid w:val="00A660D2"/>
    <w:rsid w:val="00A67D0A"/>
    <w:rsid w:val="00A9418F"/>
    <w:rsid w:val="00AB13B1"/>
    <w:rsid w:val="00AB251E"/>
    <w:rsid w:val="00AD626C"/>
    <w:rsid w:val="00AE74D9"/>
    <w:rsid w:val="00AF56DF"/>
    <w:rsid w:val="00B1465D"/>
    <w:rsid w:val="00B20570"/>
    <w:rsid w:val="00B27387"/>
    <w:rsid w:val="00B51F96"/>
    <w:rsid w:val="00B61997"/>
    <w:rsid w:val="00B65BC0"/>
    <w:rsid w:val="00B80FBC"/>
    <w:rsid w:val="00B81228"/>
    <w:rsid w:val="00B84866"/>
    <w:rsid w:val="00B861E9"/>
    <w:rsid w:val="00BA074D"/>
    <w:rsid w:val="00BA0D50"/>
    <w:rsid w:val="00BE2EDE"/>
    <w:rsid w:val="00C30903"/>
    <w:rsid w:val="00C3464A"/>
    <w:rsid w:val="00C61846"/>
    <w:rsid w:val="00C628D2"/>
    <w:rsid w:val="00C703E0"/>
    <w:rsid w:val="00C81517"/>
    <w:rsid w:val="00CE0F1B"/>
    <w:rsid w:val="00CE43D1"/>
    <w:rsid w:val="00CF133F"/>
    <w:rsid w:val="00D059BD"/>
    <w:rsid w:val="00D076B5"/>
    <w:rsid w:val="00D26308"/>
    <w:rsid w:val="00D27009"/>
    <w:rsid w:val="00D32CE0"/>
    <w:rsid w:val="00D37C87"/>
    <w:rsid w:val="00D4794A"/>
    <w:rsid w:val="00D50545"/>
    <w:rsid w:val="00D673B2"/>
    <w:rsid w:val="00D9122C"/>
    <w:rsid w:val="00D912DC"/>
    <w:rsid w:val="00DE6E13"/>
    <w:rsid w:val="00DE6E97"/>
    <w:rsid w:val="00DF3E81"/>
    <w:rsid w:val="00E0293C"/>
    <w:rsid w:val="00E15A7C"/>
    <w:rsid w:val="00E1632E"/>
    <w:rsid w:val="00E2583F"/>
    <w:rsid w:val="00E2650C"/>
    <w:rsid w:val="00E26BBB"/>
    <w:rsid w:val="00E344F7"/>
    <w:rsid w:val="00E40640"/>
    <w:rsid w:val="00E50121"/>
    <w:rsid w:val="00E552E4"/>
    <w:rsid w:val="00E568A1"/>
    <w:rsid w:val="00E613F3"/>
    <w:rsid w:val="00EC24B4"/>
    <w:rsid w:val="00EE190B"/>
    <w:rsid w:val="00EE7909"/>
    <w:rsid w:val="00F21C07"/>
    <w:rsid w:val="00F25E98"/>
    <w:rsid w:val="00F33DCA"/>
    <w:rsid w:val="00F36029"/>
    <w:rsid w:val="00F70674"/>
    <w:rsid w:val="00F74EFA"/>
    <w:rsid w:val="00FB1C9E"/>
    <w:rsid w:val="00FB2088"/>
    <w:rsid w:val="00FB2B2C"/>
    <w:rsid w:val="00FD2303"/>
    <w:rsid w:val="00FD6CF9"/>
    <w:rsid w:val="00FF1D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E245"/>
  <w15:docId w15:val="{33E0641D-847B-4671-80FF-2F8D0C67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E6E97"/>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
    <w:qFormat/>
    <w:rsid w:val="00FB2B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9A2B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qFormat/>
    <w:rsid w:val="007C3D54"/>
    <w:pPr>
      <w:keepNext/>
      <w:numPr>
        <w:numId w:val="25"/>
      </w:numPr>
      <w:jc w:val="both"/>
      <w:outlineLvl w:val="3"/>
    </w:pPr>
    <w:rPr>
      <w:rFonts w:eastAsia="Times New Roman"/>
      <w:b/>
      <w:bCs/>
      <w:smallCaps/>
      <w:color w:val="33339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E6E97"/>
    <w:rPr>
      <w:color w:val="0000FF"/>
      <w:u w:val="single"/>
    </w:rPr>
  </w:style>
  <w:style w:type="paragraph" w:styleId="NormlWeb">
    <w:name w:val="Normal (Web)"/>
    <w:basedOn w:val="Norml"/>
    <w:uiPriority w:val="99"/>
    <w:semiHidden/>
    <w:unhideWhenUsed/>
    <w:rsid w:val="00DE6E97"/>
    <w:pPr>
      <w:spacing w:before="100" w:beforeAutospacing="1" w:after="100" w:afterAutospacing="1"/>
    </w:pPr>
  </w:style>
  <w:style w:type="character" w:styleId="Jegyzethivatkozs">
    <w:name w:val="annotation reference"/>
    <w:basedOn w:val="Bekezdsalapbettpusa"/>
    <w:unhideWhenUsed/>
    <w:rsid w:val="005130B7"/>
    <w:rPr>
      <w:sz w:val="16"/>
      <w:szCs w:val="16"/>
    </w:rPr>
  </w:style>
  <w:style w:type="paragraph" w:styleId="Jegyzetszveg">
    <w:name w:val="annotation text"/>
    <w:basedOn w:val="Norml"/>
    <w:link w:val="JegyzetszvegChar"/>
    <w:unhideWhenUsed/>
    <w:rsid w:val="005130B7"/>
    <w:rPr>
      <w:sz w:val="20"/>
      <w:szCs w:val="20"/>
    </w:rPr>
  </w:style>
  <w:style w:type="character" w:customStyle="1" w:styleId="JegyzetszvegChar">
    <w:name w:val="Jegyzetszöveg Char"/>
    <w:basedOn w:val="Bekezdsalapbettpusa"/>
    <w:link w:val="Jegyzetszveg"/>
    <w:rsid w:val="005130B7"/>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130B7"/>
    <w:rPr>
      <w:b/>
      <w:bCs/>
    </w:rPr>
  </w:style>
  <w:style w:type="character" w:customStyle="1" w:styleId="MegjegyzstrgyaChar">
    <w:name w:val="Megjegyzés tárgya Char"/>
    <w:basedOn w:val="JegyzetszvegChar"/>
    <w:link w:val="Megjegyzstrgya"/>
    <w:uiPriority w:val="99"/>
    <w:semiHidden/>
    <w:rsid w:val="005130B7"/>
    <w:rPr>
      <w:rFonts w:ascii="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130B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130B7"/>
    <w:rPr>
      <w:rFonts w:ascii="Segoe UI" w:hAnsi="Segoe UI" w:cs="Segoe UI"/>
      <w:sz w:val="18"/>
      <w:szCs w:val="18"/>
      <w:lang w:eastAsia="hu-HU"/>
    </w:rPr>
  </w:style>
  <w:style w:type="paragraph" w:styleId="Szvegtrzs">
    <w:name w:val="Body Text"/>
    <w:basedOn w:val="Norml"/>
    <w:link w:val="SzvegtrzsChar"/>
    <w:rsid w:val="007B088C"/>
    <w:pPr>
      <w:jc w:val="both"/>
    </w:pPr>
    <w:rPr>
      <w:rFonts w:eastAsia="Times New Roman"/>
    </w:rPr>
  </w:style>
  <w:style w:type="character" w:customStyle="1" w:styleId="SzvegtrzsChar">
    <w:name w:val="Szövegtörzs Char"/>
    <w:basedOn w:val="Bekezdsalapbettpusa"/>
    <w:link w:val="Szvegtrzs"/>
    <w:rsid w:val="007B088C"/>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F6122"/>
    <w:pPr>
      <w:ind w:left="720"/>
      <w:contextualSpacing/>
    </w:pPr>
  </w:style>
  <w:style w:type="character" w:customStyle="1" w:styleId="Cmsor2Char">
    <w:name w:val="Címsor 2 Char"/>
    <w:basedOn w:val="Bekezdsalapbettpusa"/>
    <w:link w:val="Cmsor2"/>
    <w:uiPriority w:val="9"/>
    <w:rsid w:val="009A2B32"/>
    <w:rPr>
      <w:rFonts w:asciiTheme="majorHAnsi" w:eastAsiaTheme="majorEastAsia" w:hAnsiTheme="majorHAnsi" w:cstheme="majorBidi"/>
      <w:color w:val="2E74B5" w:themeColor="accent1" w:themeShade="BF"/>
      <w:sz w:val="26"/>
      <w:szCs w:val="26"/>
      <w:lang w:eastAsia="hu-HU"/>
    </w:rPr>
  </w:style>
  <w:style w:type="character" w:customStyle="1" w:styleId="Cmsor1Char">
    <w:name w:val="Címsor 1 Char"/>
    <w:basedOn w:val="Bekezdsalapbettpusa"/>
    <w:link w:val="Cmsor1"/>
    <w:uiPriority w:val="9"/>
    <w:rsid w:val="00FB2B2C"/>
    <w:rPr>
      <w:rFonts w:asciiTheme="majorHAnsi" w:eastAsiaTheme="majorEastAsia" w:hAnsiTheme="majorHAnsi" w:cstheme="majorBidi"/>
      <w:color w:val="2E74B5" w:themeColor="accent1" w:themeShade="BF"/>
      <w:sz w:val="32"/>
      <w:szCs w:val="32"/>
      <w:lang w:eastAsia="hu-HU"/>
    </w:rPr>
  </w:style>
  <w:style w:type="paragraph" w:styleId="Tartalomjegyzkcmsora">
    <w:name w:val="TOC Heading"/>
    <w:basedOn w:val="Cmsor1"/>
    <w:next w:val="Norml"/>
    <w:uiPriority w:val="39"/>
    <w:unhideWhenUsed/>
    <w:qFormat/>
    <w:rsid w:val="00FB2B2C"/>
    <w:pPr>
      <w:spacing w:line="259" w:lineRule="auto"/>
      <w:outlineLvl w:val="9"/>
    </w:pPr>
  </w:style>
  <w:style w:type="paragraph" w:styleId="TJ2">
    <w:name w:val="toc 2"/>
    <w:basedOn w:val="Norml"/>
    <w:next w:val="Norml"/>
    <w:autoRedefine/>
    <w:uiPriority w:val="39"/>
    <w:unhideWhenUsed/>
    <w:rsid w:val="00FB2B2C"/>
    <w:pPr>
      <w:spacing w:after="100"/>
      <w:ind w:left="240"/>
    </w:pPr>
  </w:style>
  <w:style w:type="paragraph" w:styleId="TJ1">
    <w:name w:val="toc 1"/>
    <w:basedOn w:val="Norml"/>
    <w:next w:val="Norml"/>
    <w:autoRedefine/>
    <w:uiPriority w:val="39"/>
    <w:unhideWhenUsed/>
    <w:rsid w:val="00FB2B2C"/>
    <w:pPr>
      <w:spacing w:after="100" w:line="259" w:lineRule="auto"/>
    </w:pPr>
    <w:rPr>
      <w:rFonts w:asciiTheme="minorHAnsi" w:eastAsiaTheme="minorEastAsia" w:hAnsiTheme="minorHAnsi"/>
      <w:sz w:val="22"/>
      <w:szCs w:val="22"/>
    </w:rPr>
  </w:style>
  <w:style w:type="paragraph" w:styleId="TJ3">
    <w:name w:val="toc 3"/>
    <w:basedOn w:val="Norml"/>
    <w:next w:val="Norml"/>
    <w:autoRedefine/>
    <w:uiPriority w:val="39"/>
    <w:unhideWhenUsed/>
    <w:rsid w:val="00FB2B2C"/>
    <w:pPr>
      <w:spacing w:after="100" w:line="259" w:lineRule="auto"/>
      <w:ind w:left="440"/>
    </w:pPr>
    <w:rPr>
      <w:rFonts w:asciiTheme="minorHAnsi" w:eastAsiaTheme="minorEastAsia" w:hAnsiTheme="minorHAnsi"/>
      <w:sz w:val="22"/>
      <w:szCs w:val="22"/>
    </w:rPr>
  </w:style>
  <w:style w:type="paragraph" w:styleId="lfej">
    <w:name w:val="header"/>
    <w:basedOn w:val="Norml"/>
    <w:link w:val="lfejChar"/>
    <w:uiPriority w:val="99"/>
    <w:unhideWhenUsed/>
    <w:rsid w:val="00FB2B2C"/>
    <w:pPr>
      <w:tabs>
        <w:tab w:val="center" w:pos="4536"/>
        <w:tab w:val="right" w:pos="9072"/>
      </w:tabs>
    </w:pPr>
  </w:style>
  <w:style w:type="character" w:customStyle="1" w:styleId="lfejChar">
    <w:name w:val="Élőfej Char"/>
    <w:basedOn w:val="Bekezdsalapbettpusa"/>
    <w:link w:val="lfej"/>
    <w:uiPriority w:val="99"/>
    <w:rsid w:val="00FB2B2C"/>
    <w:rPr>
      <w:rFonts w:ascii="Times New Roman" w:hAnsi="Times New Roman" w:cs="Times New Roman"/>
      <w:sz w:val="24"/>
      <w:szCs w:val="24"/>
      <w:lang w:eastAsia="hu-HU"/>
    </w:rPr>
  </w:style>
  <w:style w:type="paragraph" w:styleId="llb">
    <w:name w:val="footer"/>
    <w:basedOn w:val="Norml"/>
    <w:link w:val="llbChar"/>
    <w:uiPriority w:val="99"/>
    <w:unhideWhenUsed/>
    <w:rsid w:val="00FB2B2C"/>
    <w:pPr>
      <w:tabs>
        <w:tab w:val="center" w:pos="4536"/>
        <w:tab w:val="right" w:pos="9072"/>
      </w:tabs>
    </w:pPr>
  </w:style>
  <w:style w:type="character" w:customStyle="1" w:styleId="llbChar">
    <w:name w:val="Élőláb Char"/>
    <w:basedOn w:val="Bekezdsalapbettpusa"/>
    <w:link w:val="llb"/>
    <w:uiPriority w:val="99"/>
    <w:rsid w:val="00FB2B2C"/>
    <w:rPr>
      <w:rFonts w:ascii="Times New Roman" w:hAnsi="Times New Roman" w:cs="Times New Roman"/>
      <w:sz w:val="24"/>
      <w:szCs w:val="24"/>
      <w:lang w:eastAsia="hu-HU"/>
    </w:rPr>
  </w:style>
  <w:style w:type="character" w:customStyle="1" w:styleId="Cmsor4Char">
    <w:name w:val="Címsor 4 Char"/>
    <w:basedOn w:val="Bekezdsalapbettpusa"/>
    <w:link w:val="Cmsor4"/>
    <w:rsid w:val="007C3D54"/>
    <w:rPr>
      <w:rFonts w:ascii="Times New Roman" w:eastAsia="Times New Roman" w:hAnsi="Times New Roman" w:cs="Times New Roman"/>
      <w:b/>
      <w:bCs/>
      <w:smallCaps/>
      <w:color w:val="333399"/>
      <w:sz w:val="24"/>
      <w:szCs w:val="24"/>
      <w:lang w:eastAsia="hu-HU"/>
    </w:rPr>
  </w:style>
  <w:style w:type="character" w:customStyle="1" w:styleId="apple-converted-space">
    <w:name w:val="apple-converted-space"/>
    <w:basedOn w:val="Bekezdsalapbettpusa"/>
    <w:rsid w:val="00757E44"/>
  </w:style>
  <w:style w:type="paragraph" w:customStyle="1" w:styleId="Level1">
    <w:name w:val="Level 1"/>
    <w:basedOn w:val="Norml"/>
    <w:qFormat/>
    <w:rsid w:val="00997C4F"/>
    <w:pPr>
      <w:numPr>
        <w:numId w:val="32"/>
      </w:numPr>
      <w:spacing w:after="140" w:line="290" w:lineRule="auto"/>
      <w:jc w:val="both"/>
      <w:outlineLvl w:val="0"/>
    </w:pPr>
    <w:rPr>
      <w:rFonts w:eastAsia="Times New Roman"/>
      <w:kern w:val="20"/>
      <w:sz w:val="22"/>
      <w:lang w:val="en-GB" w:eastAsia="en-US"/>
    </w:rPr>
  </w:style>
  <w:style w:type="paragraph" w:customStyle="1" w:styleId="Level2">
    <w:name w:val="Level 2"/>
    <w:basedOn w:val="Norml"/>
    <w:qFormat/>
    <w:rsid w:val="00997C4F"/>
    <w:pPr>
      <w:numPr>
        <w:ilvl w:val="1"/>
        <w:numId w:val="32"/>
      </w:numPr>
      <w:spacing w:after="140" w:line="290" w:lineRule="auto"/>
      <w:jc w:val="both"/>
      <w:outlineLvl w:val="1"/>
    </w:pPr>
    <w:rPr>
      <w:rFonts w:eastAsia="Times New Roman"/>
      <w:kern w:val="20"/>
      <w:sz w:val="22"/>
      <w:lang w:val="en-GB" w:eastAsia="en-US"/>
    </w:rPr>
  </w:style>
  <w:style w:type="paragraph" w:customStyle="1" w:styleId="Level3">
    <w:name w:val="Level 3"/>
    <w:basedOn w:val="Norml"/>
    <w:qFormat/>
    <w:rsid w:val="00997C4F"/>
    <w:pPr>
      <w:numPr>
        <w:ilvl w:val="2"/>
        <w:numId w:val="32"/>
      </w:numPr>
      <w:spacing w:after="140" w:line="290" w:lineRule="auto"/>
      <w:jc w:val="both"/>
      <w:outlineLvl w:val="2"/>
    </w:pPr>
    <w:rPr>
      <w:rFonts w:eastAsia="Times New Roman"/>
      <w:kern w:val="20"/>
      <w:sz w:val="22"/>
      <w:lang w:val="en-GB" w:eastAsia="en-US"/>
    </w:rPr>
  </w:style>
  <w:style w:type="paragraph" w:customStyle="1" w:styleId="Level4">
    <w:name w:val="Level 4"/>
    <w:basedOn w:val="Norml"/>
    <w:qFormat/>
    <w:rsid w:val="00997C4F"/>
    <w:pPr>
      <w:numPr>
        <w:ilvl w:val="3"/>
        <w:numId w:val="32"/>
      </w:numPr>
      <w:spacing w:after="140" w:line="290" w:lineRule="auto"/>
      <w:jc w:val="both"/>
      <w:outlineLvl w:val="3"/>
    </w:pPr>
    <w:rPr>
      <w:rFonts w:eastAsia="Times New Roman"/>
      <w:kern w:val="20"/>
      <w:sz w:val="22"/>
      <w:lang w:val="en-GB" w:eastAsia="en-US"/>
    </w:rPr>
  </w:style>
  <w:style w:type="paragraph" w:customStyle="1" w:styleId="Level5">
    <w:name w:val="Level 5"/>
    <w:basedOn w:val="Norml"/>
    <w:qFormat/>
    <w:rsid w:val="00997C4F"/>
    <w:pPr>
      <w:numPr>
        <w:ilvl w:val="4"/>
        <w:numId w:val="32"/>
      </w:numPr>
      <w:spacing w:after="140" w:line="290" w:lineRule="auto"/>
      <w:jc w:val="both"/>
      <w:outlineLvl w:val="4"/>
    </w:pPr>
    <w:rPr>
      <w:rFonts w:eastAsia="Times New Roman"/>
      <w:kern w:val="20"/>
      <w:sz w:val="22"/>
      <w:lang w:val="en-GB" w:eastAsia="en-US"/>
    </w:rPr>
  </w:style>
  <w:style w:type="paragraph" w:customStyle="1" w:styleId="Level6">
    <w:name w:val="Level 6"/>
    <w:basedOn w:val="Norml"/>
    <w:qFormat/>
    <w:rsid w:val="00997C4F"/>
    <w:pPr>
      <w:numPr>
        <w:ilvl w:val="5"/>
        <w:numId w:val="32"/>
      </w:numPr>
      <w:spacing w:after="140" w:line="290" w:lineRule="auto"/>
      <w:jc w:val="both"/>
      <w:outlineLvl w:val="5"/>
    </w:pPr>
    <w:rPr>
      <w:rFonts w:eastAsia="Times New Roman"/>
      <w:kern w:val="20"/>
      <w:sz w:val="22"/>
      <w:lang w:val="en-GB" w:eastAsia="en-US"/>
    </w:rPr>
  </w:style>
  <w:style w:type="paragraph" w:styleId="Vltozat">
    <w:name w:val="Revision"/>
    <w:hidden/>
    <w:uiPriority w:val="99"/>
    <w:semiHidden/>
    <w:rsid w:val="004F30A7"/>
    <w:pPr>
      <w:spacing w:after="0" w:line="240" w:lineRule="auto"/>
    </w:pPr>
    <w:rPr>
      <w:rFonts w:ascii="Times New Roman" w:hAnsi="Times New Roman" w:cs="Times New Roman"/>
      <w:sz w:val="24"/>
      <w:szCs w:val="24"/>
      <w:lang w:eastAsia="hu-HU"/>
    </w:rPr>
  </w:style>
  <w:style w:type="paragraph" w:customStyle="1" w:styleId="Default">
    <w:name w:val="Default"/>
    <w:rsid w:val="00E50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6584">
      <w:bodyDiv w:val="1"/>
      <w:marLeft w:val="0"/>
      <w:marRight w:val="0"/>
      <w:marTop w:val="0"/>
      <w:marBottom w:val="0"/>
      <w:divBdr>
        <w:top w:val="none" w:sz="0" w:space="0" w:color="auto"/>
        <w:left w:val="none" w:sz="0" w:space="0" w:color="auto"/>
        <w:bottom w:val="none" w:sz="0" w:space="0" w:color="auto"/>
        <w:right w:val="none" w:sz="0" w:space="0" w:color="auto"/>
      </w:divBdr>
    </w:div>
    <w:div w:id="121847915">
      <w:bodyDiv w:val="1"/>
      <w:marLeft w:val="0"/>
      <w:marRight w:val="0"/>
      <w:marTop w:val="0"/>
      <w:marBottom w:val="0"/>
      <w:divBdr>
        <w:top w:val="none" w:sz="0" w:space="0" w:color="auto"/>
        <w:left w:val="none" w:sz="0" w:space="0" w:color="auto"/>
        <w:bottom w:val="none" w:sz="0" w:space="0" w:color="auto"/>
        <w:right w:val="none" w:sz="0" w:space="0" w:color="auto"/>
      </w:divBdr>
    </w:div>
    <w:div w:id="205265003">
      <w:bodyDiv w:val="1"/>
      <w:marLeft w:val="0"/>
      <w:marRight w:val="0"/>
      <w:marTop w:val="0"/>
      <w:marBottom w:val="0"/>
      <w:divBdr>
        <w:top w:val="none" w:sz="0" w:space="0" w:color="auto"/>
        <w:left w:val="none" w:sz="0" w:space="0" w:color="auto"/>
        <w:bottom w:val="none" w:sz="0" w:space="0" w:color="auto"/>
        <w:right w:val="none" w:sz="0" w:space="0" w:color="auto"/>
      </w:divBdr>
    </w:div>
    <w:div w:id="317926959">
      <w:bodyDiv w:val="1"/>
      <w:marLeft w:val="0"/>
      <w:marRight w:val="0"/>
      <w:marTop w:val="0"/>
      <w:marBottom w:val="0"/>
      <w:divBdr>
        <w:top w:val="none" w:sz="0" w:space="0" w:color="auto"/>
        <w:left w:val="none" w:sz="0" w:space="0" w:color="auto"/>
        <w:bottom w:val="none" w:sz="0" w:space="0" w:color="auto"/>
        <w:right w:val="none" w:sz="0" w:space="0" w:color="auto"/>
      </w:divBdr>
    </w:div>
    <w:div w:id="562713281">
      <w:bodyDiv w:val="1"/>
      <w:marLeft w:val="0"/>
      <w:marRight w:val="0"/>
      <w:marTop w:val="0"/>
      <w:marBottom w:val="0"/>
      <w:divBdr>
        <w:top w:val="none" w:sz="0" w:space="0" w:color="auto"/>
        <w:left w:val="none" w:sz="0" w:space="0" w:color="auto"/>
        <w:bottom w:val="none" w:sz="0" w:space="0" w:color="auto"/>
        <w:right w:val="none" w:sz="0" w:space="0" w:color="auto"/>
      </w:divBdr>
    </w:div>
    <w:div w:id="630554163">
      <w:bodyDiv w:val="1"/>
      <w:marLeft w:val="0"/>
      <w:marRight w:val="0"/>
      <w:marTop w:val="0"/>
      <w:marBottom w:val="0"/>
      <w:divBdr>
        <w:top w:val="none" w:sz="0" w:space="0" w:color="auto"/>
        <w:left w:val="none" w:sz="0" w:space="0" w:color="auto"/>
        <w:bottom w:val="none" w:sz="0" w:space="0" w:color="auto"/>
        <w:right w:val="none" w:sz="0" w:space="0" w:color="auto"/>
      </w:divBdr>
    </w:div>
    <w:div w:id="665476193">
      <w:bodyDiv w:val="1"/>
      <w:marLeft w:val="0"/>
      <w:marRight w:val="0"/>
      <w:marTop w:val="0"/>
      <w:marBottom w:val="0"/>
      <w:divBdr>
        <w:top w:val="none" w:sz="0" w:space="0" w:color="auto"/>
        <w:left w:val="none" w:sz="0" w:space="0" w:color="auto"/>
        <w:bottom w:val="none" w:sz="0" w:space="0" w:color="auto"/>
        <w:right w:val="none" w:sz="0" w:space="0" w:color="auto"/>
      </w:divBdr>
    </w:div>
    <w:div w:id="740904652">
      <w:bodyDiv w:val="1"/>
      <w:marLeft w:val="0"/>
      <w:marRight w:val="0"/>
      <w:marTop w:val="0"/>
      <w:marBottom w:val="0"/>
      <w:divBdr>
        <w:top w:val="none" w:sz="0" w:space="0" w:color="auto"/>
        <w:left w:val="none" w:sz="0" w:space="0" w:color="auto"/>
        <w:bottom w:val="none" w:sz="0" w:space="0" w:color="auto"/>
        <w:right w:val="none" w:sz="0" w:space="0" w:color="auto"/>
      </w:divBdr>
    </w:div>
    <w:div w:id="963776755">
      <w:bodyDiv w:val="1"/>
      <w:marLeft w:val="0"/>
      <w:marRight w:val="0"/>
      <w:marTop w:val="0"/>
      <w:marBottom w:val="0"/>
      <w:divBdr>
        <w:top w:val="none" w:sz="0" w:space="0" w:color="auto"/>
        <w:left w:val="none" w:sz="0" w:space="0" w:color="auto"/>
        <w:bottom w:val="none" w:sz="0" w:space="0" w:color="auto"/>
        <w:right w:val="none" w:sz="0" w:space="0" w:color="auto"/>
      </w:divBdr>
    </w:div>
    <w:div w:id="2112117461">
      <w:bodyDiv w:val="1"/>
      <w:marLeft w:val="0"/>
      <w:marRight w:val="0"/>
      <w:marTop w:val="0"/>
      <w:marBottom w:val="0"/>
      <w:divBdr>
        <w:top w:val="none" w:sz="0" w:space="0" w:color="auto"/>
        <w:left w:val="none" w:sz="0" w:space="0" w:color="auto"/>
        <w:bottom w:val="none" w:sz="0" w:space="0" w:color="auto"/>
        <w:right w:val="none" w:sz="0" w:space="0" w:color="auto"/>
      </w:divBdr>
    </w:div>
    <w:div w:id="21397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5B53-81D2-B749-80E9-FBF12E2A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7470</Words>
  <Characters>51549</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lzs</dc:creator>
  <cp:lastModifiedBy>Microsoft Office User</cp:lastModifiedBy>
  <cp:revision>4</cp:revision>
  <dcterms:created xsi:type="dcterms:W3CDTF">2022-03-07T09:37:00Z</dcterms:created>
  <dcterms:modified xsi:type="dcterms:W3CDTF">2022-03-07T09:43:00Z</dcterms:modified>
</cp:coreProperties>
</file>